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1E93B" w14:textId="4220CB56" w:rsidR="00074F82" w:rsidRPr="007925FF" w:rsidRDefault="00B54A30" w:rsidP="00507FF7">
      <w:pPr>
        <w:rPr>
          <w:b/>
          <w:bCs/>
          <w:color w:val="000000"/>
          <w:sz w:val="32"/>
          <w:szCs w:val="32"/>
        </w:rPr>
      </w:pPr>
      <w:r w:rsidRPr="007925FF">
        <w:rPr>
          <w:b/>
          <w:bCs/>
          <w:color w:val="000000"/>
          <w:sz w:val="32"/>
          <w:szCs w:val="32"/>
        </w:rPr>
        <w:t>FUELING TOMORROW</w:t>
      </w:r>
      <w:r w:rsidR="00507FF7" w:rsidRPr="007925FF">
        <w:rPr>
          <w:b/>
          <w:bCs/>
          <w:color w:val="000000"/>
          <w:sz w:val="32"/>
          <w:szCs w:val="32"/>
        </w:rPr>
        <w:t xml:space="preserve"> </w:t>
      </w:r>
    </w:p>
    <w:p w14:paraId="2B13F155" w14:textId="5B416AA0" w:rsidR="00684E25" w:rsidRDefault="00684E25" w:rsidP="00684E2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Location: BolognaFiere (Bologna)</w:t>
      </w:r>
    </w:p>
    <w:p w14:paraId="371E14E2" w14:textId="021DBCAD" w:rsidR="00684E25" w:rsidRDefault="00684E25" w:rsidP="00684E2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Date: 9-11 ottobre</w:t>
      </w:r>
      <w:r w:rsidRPr="00A03F7E">
        <w:rPr>
          <w:rFonts w:cstheme="minorHAnsi"/>
          <w:sz w:val="28"/>
          <w:szCs w:val="28"/>
        </w:rPr>
        <w:t xml:space="preserve"> 2024</w:t>
      </w:r>
    </w:p>
    <w:p w14:paraId="1813F520" w14:textId="0733451F" w:rsidR="00684E25" w:rsidRDefault="00684E25" w:rsidP="00684E2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Organizzatore: BolognaFiere </w:t>
      </w:r>
      <w:proofErr w:type="spellStart"/>
      <w:r>
        <w:rPr>
          <w:rFonts w:cstheme="minorHAnsi"/>
          <w:sz w:val="28"/>
          <w:szCs w:val="28"/>
        </w:rPr>
        <w:t>Water&amp;Energy</w:t>
      </w:r>
      <w:proofErr w:type="spellEnd"/>
      <w:r>
        <w:rPr>
          <w:rFonts w:cstheme="minorHAnsi"/>
          <w:sz w:val="28"/>
          <w:szCs w:val="28"/>
        </w:rPr>
        <w:t xml:space="preserve"> srl (Segreteria Organizzativa: Mirumir srl)</w:t>
      </w:r>
    </w:p>
    <w:p w14:paraId="50AF89FE" w14:textId="025480FD" w:rsidR="00684E25" w:rsidRPr="00E83749" w:rsidRDefault="00684E25" w:rsidP="00684E25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Website: </w:t>
      </w:r>
      <w:hyperlink r:id="rId8" w:history="1">
        <w:r w:rsidR="00534C75" w:rsidRPr="00E87312">
          <w:rPr>
            <w:rStyle w:val="Collegamentoipertestuale"/>
            <w:rFonts w:cstheme="minorHAnsi"/>
            <w:sz w:val="28"/>
            <w:szCs w:val="28"/>
          </w:rPr>
          <w:t>https://fuelingtomorrow.it/it/</w:t>
        </w:r>
      </w:hyperlink>
      <w:r w:rsidR="00534C75">
        <w:rPr>
          <w:rFonts w:cstheme="minorHAnsi"/>
          <w:sz w:val="28"/>
          <w:szCs w:val="28"/>
        </w:rPr>
        <w:t xml:space="preserve"> </w:t>
      </w:r>
    </w:p>
    <w:p w14:paraId="794DA60B" w14:textId="4B11818F" w:rsidR="00684E25" w:rsidRDefault="00684E25" w:rsidP="00684E25">
      <w:pPr>
        <w:rPr>
          <w:rFonts w:cstheme="minorHAnsi"/>
          <w:sz w:val="28"/>
          <w:szCs w:val="28"/>
        </w:rPr>
      </w:pPr>
      <w:r w:rsidRPr="00E83749">
        <w:rPr>
          <w:rFonts w:cstheme="minorHAnsi"/>
          <w:sz w:val="28"/>
          <w:szCs w:val="28"/>
        </w:rPr>
        <w:t>Nr edizione: 1°</w:t>
      </w:r>
      <w:r w:rsidR="00534C75">
        <w:rPr>
          <w:rFonts w:cstheme="minorHAnsi"/>
          <w:sz w:val="28"/>
          <w:szCs w:val="28"/>
        </w:rPr>
        <w:t xml:space="preserve"> edizione del progetto, che </w:t>
      </w:r>
      <w:r w:rsidR="00C753FF">
        <w:rPr>
          <w:rFonts w:cstheme="minorHAnsi"/>
          <w:sz w:val="28"/>
          <w:szCs w:val="28"/>
        </w:rPr>
        <w:t xml:space="preserve">raccoglie iniziative settoriali </w:t>
      </w:r>
      <w:r w:rsidR="00666044">
        <w:rPr>
          <w:rFonts w:cstheme="minorHAnsi"/>
          <w:sz w:val="28"/>
          <w:szCs w:val="28"/>
        </w:rPr>
        <w:t xml:space="preserve">esistenti </w:t>
      </w:r>
      <w:r w:rsidR="00C749BF">
        <w:rPr>
          <w:rFonts w:cstheme="minorHAnsi"/>
          <w:sz w:val="28"/>
          <w:szCs w:val="28"/>
        </w:rPr>
        <w:t>da più edizioni</w:t>
      </w:r>
      <w:r w:rsidR="00EC6B0D">
        <w:rPr>
          <w:rFonts w:cstheme="minorHAnsi"/>
          <w:sz w:val="28"/>
          <w:szCs w:val="28"/>
        </w:rPr>
        <w:t>:</w:t>
      </w:r>
      <w:r w:rsidR="00EC6B0D">
        <w:rPr>
          <w:rFonts w:cstheme="minorHAnsi"/>
          <w:sz w:val="28"/>
          <w:szCs w:val="28"/>
        </w:rPr>
        <w:br/>
      </w:r>
      <w:proofErr w:type="spellStart"/>
      <w:r w:rsidR="00C749BF">
        <w:rPr>
          <w:rFonts w:cstheme="minorHAnsi"/>
          <w:sz w:val="28"/>
          <w:szCs w:val="28"/>
        </w:rPr>
        <w:t>ConferenzaGNL</w:t>
      </w:r>
      <w:proofErr w:type="spellEnd"/>
      <w:r w:rsidR="00C60B41">
        <w:rPr>
          <w:rFonts w:cstheme="minorHAnsi"/>
          <w:sz w:val="28"/>
          <w:szCs w:val="28"/>
        </w:rPr>
        <w:t xml:space="preserve"> dal 2012</w:t>
      </w:r>
      <w:r w:rsidR="00C725B5">
        <w:rPr>
          <w:rFonts w:cstheme="minorHAnsi"/>
          <w:sz w:val="28"/>
          <w:szCs w:val="28"/>
        </w:rPr>
        <w:t>;</w:t>
      </w:r>
      <w:r w:rsidR="00C749BF">
        <w:rPr>
          <w:rFonts w:cstheme="minorHAnsi"/>
          <w:sz w:val="28"/>
          <w:szCs w:val="28"/>
        </w:rPr>
        <w:t xml:space="preserve"> </w:t>
      </w:r>
      <w:r w:rsidR="00EC6B0D">
        <w:rPr>
          <w:rFonts w:cstheme="minorHAnsi"/>
          <w:sz w:val="28"/>
          <w:szCs w:val="28"/>
        </w:rPr>
        <w:br/>
      </w:r>
      <w:proofErr w:type="spellStart"/>
      <w:r w:rsidR="00C749BF">
        <w:rPr>
          <w:rFonts w:cstheme="minorHAnsi"/>
          <w:sz w:val="28"/>
          <w:szCs w:val="28"/>
        </w:rPr>
        <w:t>H</w:t>
      </w:r>
      <w:r w:rsidR="00FE70F1">
        <w:rPr>
          <w:rFonts w:cstheme="minorHAnsi"/>
          <w:sz w:val="28"/>
          <w:szCs w:val="28"/>
        </w:rPr>
        <w:t>ese</w:t>
      </w:r>
      <w:proofErr w:type="spellEnd"/>
      <w:r w:rsidR="00C60B41">
        <w:rPr>
          <w:rFonts w:cstheme="minorHAnsi"/>
          <w:sz w:val="28"/>
          <w:szCs w:val="28"/>
        </w:rPr>
        <w:t xml:space="preserve"> dal 2020</w:t>
      </w:r>
      <w:r w:rsidR="00C725B5">
        <w:rPr>
          <w:rFonts w:cstheme="minorHAnsi"/>
          <w:sz w:val="28"/>
          <w:szCs w:val="28"/>
        </w:rPr>
        <w:t>;</w:t>
      </w:r>
      <w:r w:rsidR="00C749BF">
        <w:rPr>
          <w:rFonts w:cstheme="minorHAnsi"/>
          <w:sz w:val="28"/>
          <w:szCs w:val="28"/>
        </w:rPr>
        <w:t xml:space="preserve"> </w:t>
      </w:r>
      <w:r w:rsidR="00EC6B0D">
        <w:rPr>
          <w:rFonts w:cstheme="minorHAnsi"/>
          <w:sz w:val="28"/>
          <w:szCs w:val="28"/>
        </w:rPr>
        <w:br/>
      </w:r>
      <w:proofErr w:type="spellStart"/>
      <w:r w:rsidR="00C749BF">
        <w:rPr>
          <w:rFonts w:cstheme="minorHAnsi"/>
          <w:sz w:val="28"/>
          <w:szCs w:val="28"/>
        </w:rPr>
        <w:t>Fuels</w:t>
      </w:r>
      <w:proofErr w:type="spellEnd"/>
      <w:r w:rsidR="00C749BF">
        <w:rPr>
          <w:rFonts w:cstheme="minorHAnsi"/>
          <w:sz w:val="28"/>
          <w:szCs w:val="28"/>
        </w:rPr>
        <w:t xml:space="preserve"> </w:t>
      </w:r>
      <w:proofErr w:type="spellStart"/>
      <w:r w:rsidR="00C749BF">
        <w:rPr>
          <w:rFonts w:cstheme="minorHAnsi"/>
          <w:sz w:val="28"/>
          <w:szCs w:val="28"/>
        </w:rPr>
        <w:t>Mobility</w:t>
      </w:r>
      <w:proofErr w:type="spellEnd"/>
      <w:r w:rsidR="00C60B41">
        <w:rPr>
          <w:rFonts w:cstheme="minorHAnsi"/>
          <w:sz w:val="28"/>
          <w:szCs w:val="28"/>
        </w:rPr>
        <w:t xml:space="preserve"> dal 2021</w:t>
      </w:r>
      <w:r w:rsidR="00C725B5">
        <w:rPr>
          <w:rFonts w:cstheme="minorHAnsi"/>
          <w:sz w:val="28"/>
          <w:szCs w:val="28"/>
        </w:rPr>
        <w:t>;</w:t>
      </w:r>
      <w:r w:rsidR="00C749BF">
        <w:rPr>
          <w:rFonts w:cstheme="minorHAnsi"/>
          <w:sz w:val="28"/>
          <w:szCs w:val="28"/>
        </w:rPr>
        <w:t xml:space="preserve"> </w:t>
      </w:r>
      <w:r w:rsidR="00EC6B0D">
        <w:rPr>
          <w:rFonts w:cstheme="minorHAnsi"/>
          <w:sz w:val="28"/>
          <w:szCs w:val="28"/>
        </w:rPr>
        <w:br/>
      </w:r>
      <w:r w:rsidR="00C749BF">
        <w:rPr>
          <w:rFonts w:cstheme="minorHAnsi"/>
          <w:sz w:val="28"/>
          <w:szCs w:val="28"/>
        </w:rPr>
        <w:t>CH4</w:t>
      </w:r>
      <w:r w:rsidR="003401F9">
        <w:rPr>
          <w:rFonts w:cstheme="minorHAnsi"/>
          <w:sz w:val="28"/>
          <w:szCs w:val="28"/>
        </w:rPr>
        <w:t xml:space="preserve"> dal 1993</w:t>
      </w:r>
      <w:r w:rsidR="00C725B5">
        <w:rPr>
          <w:rFonts w:cstheme="minorHAnsi"/>
          <w:sz w:val="28"/>
          <w:szCs w:val="28"/>
        </w:rPr>
        <w:t xml:space="preserve"> -</w:t>
      </w:r>
      <w:r w:rsidR="00C60B41">
        <w:rPr>
          <w:rFonts w:cstheme="minorHAnsi"/>
          <w:sz w:val="28"/>
          <w:szCs w:val="28"/>
        </w:rPr>
        <w:t xml:space="preserve"> precedentemente </w:t>
      </w:r>
      <w:r w:rsidR="003401F9">
        <w:rPr>
          <w:rFonts w:cstheme="minorHAnsi"/>
          <w:sz w:val="28"/>
          <w:szCs w:val="28"/>
        </w:rPr>
        <w:t xml:space="preserve">Salone del Metano all’interno di </w:t>
      </w:r>
      <w:proofErr w:type="spellStart"/>
      <w:r w:rsidR="003401F9">
        <w:rPr>
          <w:rFonts w:cstheme="minorHAnsi"/>
          <w:sz w:val="28"/>
          <w:szCs w:val="28"/>
        </w:rPr>
        <w:t>Accadueo</w:t>
      </w:r>
      <w:proofErr w:type="spellEnd"/>
      <w:r w:rsidR="003401F9">
        <w:rPr>
          <w:rFonts w:cstheme="minorHAnsi"/>
          <w:sz w:val="28"/>
          <w:szCs w:val="28"/>
        </w:rPr>
        <w:t>, con ampliamento a</w:t>
      </w:r>
      <w:r w:rsidR="00C725B5">
        <w:rPr>
          <w:rFonts w:cstheme="minorHAnsi"/>
          <w:sz w:val="28"/>
          <w:szCs w:val="28"/>
        </w:rPr>
        <w:t xml:space="preserve"> CH4</w:t>
      </w:r>
      <w:r w:rsidR="00C749BF">
        <w:rPr>
          <w:rFonts w:cstheme="minorHAnsi"/>
          <w:sz w:val="28"/>
          <w:szCs w:val="28"/>
        </w:rPr>
        <w:t>+BIOCH4</w:t>
      </w:r>
      <w:r w:rsidR="00C725B5">
        <w:rPr>
          <w:rFonts w:cstheme="minorHAnsi"/>
          <w:sz w:val="28"/>
          <w:szCs w:val="28"/>
        </w:rPr>
        <w:t xml:space="preserve"> nel 2023</w:t>
      </w:r>
    </w:p>
    <w:p w14:paraId="36205D30" w14:textId="4F56C95B" w:rsidR="0024151B" w:rsidRPr="00E83749" w:rsidRDefault="0092140E" w:rsidP="00684E2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 contemporanea con: </w:t>
      </w:r>
      <w:proofErr w:type="spellStart"/>
      <w:r>
        <w:rPr>
          <w:rFonts w:cstheme="minorHAnsi"/>
          <w:sz w:val="28"/>
          <w:szCs w:val="28"/>
        </w:rPr>
        <w:t>Dronitaly</w:t>
      </w:r>
      <w:proofErr w:type="spellEnd"/>
      <w:r>
        <w:rPr>
          <w:rFonts w:cstheme="minorHAnsi"/>
          <w:sz w:val="28"/>
          <w:szCs w:val="28"/>
        </w:rPr>
        <w:t xml:space="preserve">, Saie e </w:t>
      </w:r>
      <w:proofErr w:type="spellStart"/>
      <w:r>
        <w:rPr>
          <w:rFonts w:cstheme="minorHAnsi"/>
          <w:sz w:val="28"/>
          <w:szCs w:val="28"/>
        </w:rPr>
        <w:t>Asphaltica</w:t>
      </w:r>
      <w:proofErr w:type="spellEnd"/>
    </w:p>
    <w:p w14:paraId="32E7ECDB" w14:textId="77777777" w:rsidR="00684E25" w:rsidRPr="00E83749" w:rsidRDefault="00684E25" w:rsidP="00684E25">
      <w:pPr>
        <w:rPr>
          <w:rFonts w:cstheme="minorHAnsi"/>
          <w:sz w:val="28"/>
          <w:szCs w:val="28"/>
        </w:rPr>
      </w:pPr>
      <w:r w:rsidRPr="00E83749">
        <w:rPr>
          <w:rFonts w:cstheme="minorHAnsi"/>
          <w:sz w:val="28"/>
          <w:szCs w:val="28"/>
        </w:rPr>
        <w:t>Ticket: ingresso gratuito per gli operatori del settore (previa registrazione online)</w:t>
      </w:r>
    </w:p>
    <w:p w14:paraId="067666F4" w14:textId="77777777" w:rsidR="00684E25" w:rsidRDefault="00684E25" w:rsidP="00684E25">
      <w:pPr>
        <w:rPr>
          <w:rFonts w:cstheme="minorHAnsi"/>
          <w:sz w:val="24"/>
          <w:szCs w:val="24"/>
        </w:rPr>
      </w:pPr>
    </w:p>
    <w:p w14:paraId="52A959AB" w14:textId="77777777" w:rsidR="00507FF7" w:rsidRDefault="00507FF7" w:rsidP="00507FF7">
      <w:pPr>
        <w:rPr>
          <w:color w:val="000000"/>
        </w:rPr>
      </w:pPr>
    </w:p>
    <w:p w14:paraId="72A60012" w14:textId="7140F16C" w:rsidR="00CC4A4C" w:rsidRPr="00776D62" w:rsidRDefault="00CC4A4C" w:rsidP="00776D62">
      <w:pPr>
        <w:jc w:val="both"/>
        <w:rPr>
          <w:rFonts w:cstheme="minorHAnsi"/>
          <w:sz w:val="24"/>
          <w:szCs w:val="24"/>
        </w:rPr>
      </w:pPr>
      <w:proofErr w:type="spellStart"/>
      <w:r w:rsidRPr="008F67E2">
        <w:rPr>
          <w:rFonts w:cstheme="minorHAnsi"/>
          <w:sz w:val="24"/>
          <w:szCs w:val="24"/>
        </w:rPr>
        <w:t>Fueling</w:t>
      </w:r>
      <w:proofErr w:type="spellEnd"/>
      <w:r w:rsidRPr="008F67E2">
        <w:rPr>
          <w:rFonts w:cstheme="minorHAnsi"/>
          <w:sz w:val="24"/>
          <w:szCs w:val="24"/>
        </w:rPr>
        <w:t xml:space="preserve"> Tomorrow</w:t>
      </w:r>
      <w:r w:rsidRPr="00776D62">
        <w:rPr>
          <w:rFonts w:cstheme="minorHAnsi"/>
          <w:sz w:val="24"/>
          <w:szCs w:val="24"/>
        </w:rPr>
        <w:t xml:space="preserve"> è l’evento</w:t>
      </w:r>
      <w:r w:rsidR="00776D62">
        <w:rPr>
          <w:rFonts w:cstheme="minorHAnsi"/>
          <w:sz w:val="24"/>
          <w:szCs w:val="24"/>
        </w:rPr>
        <w:t xml:space="preserve"> </w:t>
      </w:r>
      <w:r w:rsidRPr="00776D62">
        <w:rPr>
          <w:rFonts w:cstheme="minorHAnsi"/>
          <w:sz w:val="24"/>
          <w:szCs w:val="24"/>
        </w:rPr>
        <w:t>dedicato alla trasformazione dei carburanti e dei vettori energetici per l’impiego nei trasporti e nei settori industriali “hard to abate”.</w:t>
      </w:r>
    </w:p>
    <w:p w14:paraId="655D9585" w14:textId="77777777" w:rsidR="00CC4A4C" w:rsidRPr="00776D62" w:rsidRDefault="00CC4A4C" w:rsidP="00776D62">
      <w:pPr>
        <w:jc w:val="both"/>
        <w:rPr>
          <w:rFonts w:cstheme="minorHAnsi"/>
          <w:sz w:val="24"/>
          <w:szCs w:val="24"/>
        </w:rPr>
      </w:pPr>
      <w:r w:rsidRPr="00776D62">
        <w:rPr>
          <w:rFonts w:cstheme="minorHAnsi"/>
          <w:sz w:val="24"/>
          <w:szCs w:val="24"/>
        </w:rPr>
        <w:t xml:space="preserve">BFWE, da diverse edizioni, segue attentamente l’evoluzione del settore e organizza eventi dedicati a idrogeno, metano e biometano, GNL e </w:t>
      </w:r>
      <w:proofErr w:type="spellStart"/>
      <w:r w:rsidRPr="00776D62">
        <w:rPr>
          <w:rFonts w:cstheme="minorHAnsi"/>
          <w:sz w:val="24"/>
          <w:szCs w:val="24"/>
        </w:rPr>
        <w:t>bioGNL</w:t>
      </w:r>
      <w:proofErr w:type="spellEnd"/>
      <w:r w:rsidRPr="00776D62">
        <w:rPr>
          <w:rFonts w:cstheme="minorHAnsi"/>
          <w:sz w:val="24"/>
          <w:szCs w:val="24"/>
        </w:rPr>
        <w:t>, carburanti fossili e sintetici, dedicando particolare attenzione al loro impiego per una mobilità sostenibile e un’industria decarbonizzata.</w:t>
      </w:r>
    </w:p>
    <w:p w14:paraId="523DF2BF" w14:textId="7A1D9196" w:rsidR="00CC4A4C" w:rsidRPr="00776D62" w:rsidRDefault="00CC4A4C" w:rsidP="00776D62">
      <w:pPr>
        <w:jc w:val="both"/>
        <w:rPr>
          <w:rFonts w:cstheme="minorHAnsi"/>
          <w:sz w:val="24"/>
          <w:szCs w:val="24"/>
        </w:rPr>
      </w:pPr>
      <w:r w:rsidRPr="00776D62">
        <w:rPr>
          <w:rFonts w:cstheme="minorHAnsi"/>
          <w:sz w:val="24"/>
          <w:szCs w:val="24"/>
        </w:rPr>
        <w:t xml:space="preserve">Da questa esperienza nasce ora </w:t>
      </w:r>
      <w:proofErr w:type="spellStart"/>
      <w:r w:rsidRPr="00776D62">
        <w:rPr>
          <w:rFonts w:cstheme="minorHAnsi"/>
          <w:sz w:val="24"/>
          <w:szCs w:val="24"/>
        </w:rPr>
        <w:t>Fueling</w:t>
      </w:r>
      <w:proofErr w:type="spellEnd"/>
      <w:r w:rsidRPr="00776D62">
        <w:rPr>
          <w:rFonts w:cstheme="minorHAnsi"/>
          <w:sz w:val="24"/>
          <w:szCs w:val="24"/>
        </w:rPr>
        <w:t xml:space="preserve"> Tomorrow: parola d’ordine della prossima edizione resta la “neutralità tecnologica”, che ha guidato lo sviluppo delle iniziative di BFWE - </w:t>
      </w:r>
      <w:proofErr w:type="spellStart"/>
      <w:r w:rsidRPr="00776D62">
        <w:rPr>
          <w:rFonts w:cstheme="minorHAnsi"/>
          <w:sz w:val="24"/>
          <w:szCs w:val="24"/>
        </w:rPr>
        <w:t>Fuels</w:t>
      </w:r>
      <w:proofErr w:type="spellEnd"/>
      <w:r w:rsidRPr="00776D62">
        <w:rPr>
          <w:rFonts w:cstheme="minorHAnsi"/>
          <w:sz w:val="24"/>
          <w:szCs w:val="24"/>
        </w:rPr>
        <w:t xml:space="preserve"> </w:t>
      </w:r>
      <w:proofErr w:type="spellStart"/>
      <w:r w:rsidRPr="00776D62">
        <w:rPr>
          <w:rFonts w:cstheme="minorHAnsi"/>
          <w:sz w:val="24"/>
          <w:szCs w:val="24"/>
        </w:rPr>
        <w:t>Mobility</w:t>
      </w:r>
      <w:proofErr w:type="spellEnd"/>
      <w:r w:rsidRPr="00776D62">
        <w:rPr>
          <w:rFonts w:cstheme="minorHAnsi"/>
          <w:sz w:val="24"/>
          <w:szCs w:val="24"/>
        </w:rPr>
        <w:t>, CH4+</w:t>
      </w:r>
      <w:r w:rsidR="00C57911">
        <w:rPr>
          <w:rFonts w:cstheme="minorHAnsi"/>
          <w:sz w:val="24"/>
          <w:szCs w:val="24"/>
        </w:rPr>
        <w:t>BIO</w:t>
      </w:r>
      <w:r w:rsidRPr="00776D62">
        <w:rPr>
          <w:rFonts w:cstheme="minorHAnsi"/>
          <w:sz w:val="24"/>
          <w:szCs w:val="24"/>
        </w:rPr>
        <w:t xml:space="preserve">CH4, </w:t>
      </w:r>
      <w:proofErr w:type="spellStart"/>
      <w:r w:rsidRPr="00776D62">
        <w:rPr>
          <w:rFonts w:cstheme="minorHAnsi"/>
          <w:sz w:val="24"/>
          <w:szCs w:val="24"/>
        </w:rPr>
        <w:t>ConferenzaGNL</w:t>
      </w:r>
      <w:proofErr w:type="spellEnd"/>
      <w:r w:rsidRPr="00776D62">
        <w:rPr>
          <w:rFonts w:cstheme="minorHAnsi"/>
          <w:sz w:val="24"/>
          <w:szCs w:val="24"/>
        </w:rPr>
        <w:t xml:space="preserve"> e </w:t>
      </w:r>
      <w:proofErr w:type="spellStart"/>
      <w:r w:rsidRPr="00776D62">
        <w:rPr>
          <w:rFonts w:cstheme="minorHAnsi"/>
          <w:sz w:val="24"/>
          <w:szCs w:val="24"/>
        </w:rPr>
        <w:t>Hese</w:t>
      </w:r>
      <w:proofErr w:type="spellEnd"/>
      <w:r w:rsidRPr="00776D62">
        <w:rPr>
          <w:rFonts w:cstheme="minorHAnsi"/>
          <w:sz w:val="24"/>
          <w:szCs w:val="24"/>
        </w:rPr>
        <w:t xml:space="preserve"> - e che è alla base anche del nuovo progetto.</w:t>
      </w:r>
    </w:p>
    <w:p w14:paraId="2D9664A7" w14:textId="77777777" w:rsidR="00CC4A4C" w:rsidRPr="00776D62" w:rsidRDefault="00CC4A4C" w:rsidP="00776D62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776D62">
        <w:rPr>
          <w:rFonts w:cstheme="minorHAnsi"/>
          <w:sz w:val="24"/>
          <w:szCs w:val="24"/>
        </w:rPr>
        <w:t xml:space="preserve">Le storiche manifestazioni diventano adesso </w:t>
      </w:r>
      <w:r w:rsidRPr="00FE70F1">
        <w:rPr>
          <w:rFonts w:cstheme="minorHAnsi"/>
          <w:sz w:val="24"/>
          <w:szCs w:val="24"/>
        </w:rPr>
        <w:t>aree tematiche</w:t>
      </w:r>
      <w:r w:rsidRPr="00776D62">
        <w:rPr>
          <w:rFonts w:cstheme="minorHAnsi"/>
          <w:sz w:val="24"/>
          <w:szCs w:val="24"/>
        </w:rPr>
        <w:t xml:space="preserve"> all’interno di </w:t>
      </w:r>
      <w:proofErr w:type="spellStart"/>
      <w:r w:rsidRPr="00776D62">
        <w:rPr>
          <w:rFonts w:cstheme="minorHAnsi"/>
          <w:sz w:val="24"/>
          <w:szCs w:val="24"/>
        </w:rPr>
        <w:t>Fueling</w:t>
      </w:r>
      <w:proofErr w:type="spellEnd"/>
      <w:r w:rsidRPr="00776D62">
        <w:rPr>
          <w:rFonts w:cstheme="minorHAnsi"/>
          <w:sz w:val="24"/>
          <w:szCs w:val="24"/>
        </w:rPr>
        <w:t xml:space="preserve"> Tomorrow. </w:t>
      </w:r>
    </w:p>
    <w:p w14:paraId="1BA7B4AA" w14:textId="77777777" w:rsidR="00C57911" w:rsidRDefault="00C57911" w:rsidP="00776D62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771A6F95" w14:textId="2185EC45" w:rsidR="00CC4A4C" w:rsidRPr="00776D62" w:rsidRDefault="00CF6EF5" w:rsidP="00776D62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L’area espositiva ospiterà</w:t>
      </w:r>
      <w:r w:rsidR="00CC4A4C" w:rsidRPr="00776D62">
        <w:rPr>
          <w:rFonts w:asciiTheme="minorHAnsi" w:hAnsiTheme="minorHAnsi" w:cstheme="minorHAnsi"/>
        </w:rPr>
        <w:t xml:space="preserve"> le tecnologie, i prodotti e i servizi più innovativi</w:t>
      </w:r>
      <w:r w:rsidR="002C278A">
        <w:rPr>
          <w:rFonts w:asciiTheme="minorHAnsi" w:hAnsiTheme="minorHAnsi" w:cstheme="minorHAnsi"/>
        </w:rPr>
        <w:t xml:space="preserve">; </w:t>
      </w:r>
      <w:r w:rsidR="00791AF9">
        <w:rPr>
          <w:rFonts w:asciiTheme="minorHAnsi" w:hAnsiTheme="minorHAnsi" w:cstheme="minorHAnsi"/>
        </w:rPr>
        <w:t>grazie anche a</w:t>
      </w:r>
      <w:r w:rsidR="00D63EDA">
        <w:rPr>
          <w:rFonts w:asciiTheme="minorHAnsi" w:hAnsiTheme="minorHAnsi" w:cstheme="minorHAnsi"/>
        </w:rPr>
        <w:t>i</w:t>
      </w:r>
      <w:r w:rsidR="00791AF9">
        <w:rPr>
          <w:rFonts w:asciiTheme="minorHAnsi" w:hAnsiTheme="minorHAnsi" w:cstheme="minorHAnsi"/>
        </w:rPr>
        <w:t xml:space="preserve"> </w:t>
      </w:r>
      <w:r w:rsidR="00CC4A4C" w:rsidRPr="00776D62">
        <w:rPr>
          <w:rFonts w:asciiTheme="minorHAnsi" w:hAnsiTheme="minorHAnsi" w:cstheme="minorHAnsi"/>
        </w:rPr>
        <w:t xml:space="preserve">dibattiti e </w:t>
      </w:r>
      <w:r w:rsidR="00D63EDA">
        <w:rPr>
          <w:rFonts w:asciiTheme="minorHAnsi" w:hAnsiTheme="minorHAnsi" w:cstheme="minorHAnsi"/>
        </w:rPr>
        <w:t xml:space="preserve">ai </w:t>
      </w:r>
      <w:r w:rsidR="00CC4A4C" w:rsidRPr="00776D62">
        <w:rPr>
          <w:rFonts w:asciiTheme="minorHAnsi" w:hAnsiTheme="minorHAnsi" w:cstheme="minorHAnsi"/>
        </w:rPr>
        <w:t>convegni</w:t>
      </w:r>
      <w:r w:rsidR="00791AF9">
        <w:rPr>
          <w:rFonts w:asciiTheme="minorHAnsi" w:hAnsiTheme="minorHAnsi" w:cstheme="minorHAnsi"/>
        </w:rPr>
        <w:t xml:space="preserve"> </w:t>
      </w:r>
      <w:r w:rsidR="00D63EDA">
        <w:rPr>
          <w:rFonts w:asciiTheme="minorHAnsi" w:hAnsiTheme="minorHAnsi" w:cstheme="minorHAnsi"/>
        </w:rPr>
        <w:t>in programma</w:t>
      </w:r>
      <w:r w:rsidR="00CC4A4C" w:rsidRPr="00776D62">
        <w:rPr>
          <w:rFonts w:asciiTheme="minorHAnsi" w:hAnsiTheme="minorHAnsi" w:cstheme="minorHAnsi"/>
        </w:rPr>
        <w:t xml:space="preserve">, gli operatori </w:t>
      </w:r>
      <w:r w:rsidR="00D63EDA">
        <w:rPr>
          <w:rFonts w:asciiTheme="minorHAnsi" w:hAnsiTheme="minorHAnsi" w:cstheme="minorHAnsi"/>
        </w:rPr>
        <w:t>potranno</w:t>
      </w:r>
      <w:r w:rsidR="00CC4A4C" w:rsidRPr="00776D62">
        <w:rPr>
          <w:rFonts w:asciiTheme="minorHAnsi" w:hAnsiTheme="minorHAnsi" w:cstheme="minorHAnsi"/>
        </w:rPr>
        <w:t xml:space="preserve"> toccare con mano e informarsi in un nuovo contesto esperienziale.</w:t>
      </w:r>
    </w:p>
    <w:p w14:paraId="0D776C77" w14:textId="4F778079" w:rsidR="00CC4A4C" w:rsidRPr="00776D62" w:rsidRDefault="00CC4A4C" w:rsidP="00776D62">
      <w:pPr>
        <w:jc w:val="both"/>
        <w:rPr>
          <w:rFonts w:cstheme="minorHAnsi"/>
          <w:sz w:val="24"/>
          <w:szCs w:val="24"/>
        </w:rPr>
      </w:pPr>
    </w:p>
    <w:p w14:paraId="4FAAE9F9" w14:textId="2F7DA70A" w:rsidR="003542D8" w:rsidRPr="00776D62" w:rsidRDefault="003542D8" w:rsidP="00776D62">
      <w:pPr>
        <w:ind w:left="6379" w:hanging="6379"/>
        <w:rPr>
          <w:rFonts w:cstheme="minorHAnsi"/>
          <w:color w:val="000000"/>
        </w:rPr>
      </w:pPr>
    </w:p>
    <w:sectPr w:rsidR="003542D8" w:rsidRPr="00776D62" w:rsidSect="00F1628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7" w:right="1133" w:bottom="2268" w:left="1134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E052BD" w14:textId="77777777" w:rsidR="00F16282" w:rsidRDefault="00F16282" w:rsidP="00BD04D2">
      <w:pPr>
        <w:spacing w:line="240" w:lineRule="auto"/>
      </w:pPr>
      <w:r>
        <w:separator/>
      </w:r>
    </w:p>
  </w:endnote>
  <w:endnote w:type="continuationSeparator" w:id="0">
    <w:p w14:paraId="4E87495E" w14:textId="77777777" w:rsidR="00F16282" w:rsidRDefault="00F16282" w:rsidP="00BD04D2">
      <w:pPr>
        <w:spacing w:line="240" w:lineRule="auto"/>
      </w:pPr>
      <w:r>
        <w:continuationSeparator/>
      </w:r>
    </w:p>
  </w:endnote>
  <w:endnote w:type="continuationNotice" w:id="1">
    <w:p w14:paraId="72CF6860" w14:textId="77777777" w:rsidR="00F16282" w:rsidRDefault="00F162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36A3F6-76FD-4C72-8BEE-A325DC819CE5}"/>
    <w:embedBold r:id="rId2" w:fontKey="{DC7568B9-7219-459A-A263-55FE4CE6CEF0}"/>
    <w:embedItalic r:id="rId3" w:fontKey="{E7FFAE83-0F0D-4BC6-8118-FF37F587AD8D}"/>
    <w:embedBoldItalic r:id="rId4" w:fontKey="{6C9EE403-EC7A-457E-8696-38C10F729F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5" w:fontKey="{0A94DC21-7577-458A-8F45-D004E31FFBC2}"/>
    <w:embedBold r:id="rId6" w:fontKey="{99E6AA8F-570B-4449-9773-05CDD1D8B4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70603254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D894F64" w14:textId="77777777" w:rsidR="004834FA" w:rsidRDefault="004834FA" w:rsidP="00E71402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FF63AF"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27B79562" w14:textId="77777777" w:rsidR="004834FA" w:rsidRDefault="004834FA" w:rsidP="004834F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E6AD0" w14:textId="77777777" w:rsidR="00BC2F9E" w:rsidRDefault="00BC2F9E" w:rsidP="004834FA">
    <w:pPr>
      <w:pStyle w:val="Pidipagina"/>
      <w:tabs>
        <w:tab w:val="clear" w:pos="9638"/>
        <w:tab w:val="right" w:pos="10206"/>
      </w:tabs>
      <w:spacing w:line="180" w:lineRule="exact"/>
      <w:ind w:left="-425" w:right="360"/>
      <w:rPr>
        <w:b/>
        <w:bCs/>
        <w:color w:val="262626" w:themeColor="text1" w:themeTint="D9"/>
        <w:sz w:val="16"/>
        <w:szCs w:val="16"/>
      </w:rPr>
    </w:pPr>
  </w:p>
  <w:sdt>
    <w:sdtPr>
      <w:rPr>
        <w:rStyle w:val="Numeropagina"/>
      </w:rPr>
      <w:id w:val="-148679058"/>
      <w:docPartObj>
        <w:docPartGallery w:val="Page Numbers (Bottom of Page)"/>
        <w:docPartUnique/>
      </w:docPartObj>
    </w:sdtPr>
    <w:sdtEndPr>
      <w:rPr>
        <w:rStyle w:val="Numeropagina"/>
        <w:sz w:val="18"/>
        <w:szCs w:val="18"/>
      </w:rPr>
    </w:sdtEndPr>
    <w:sdtContent>
      <w:p w14:paraId="2BF4927E" w14:textId="77777777" w:rsidR="004834FA" w:rsidRPr="00F67704" w:rsidRDefault="004834FA" w:rsidP="00A537F3">
        <w:pPr>
          <w:pStyle w:val="Pidipagina"/>
          <w:framePr w:wrap="none" w:vAnchor="text" w:hAnchor="margin" w:xAlign="right" w:y="132"/>
          <w:rPr>
            <w:rStyle w:val="Numeropagina"/>
            <w:sz w:val="18"/>
            <w:szCs w:val="18"/>
          </w:rPr>
        </w:pPr>
        <w:r w:rsidRPr="00F67704">
          <w:rPr>
            <w:rStyle w:val="Numeropagina"/>
            <w:sz w:val="18"/>
            <w:szCs w:val="18"/>
          </w:rPr>
          <w:fldChar w:fldCharType="begin"/>
        </w:r>
        <w:r w:rsidRPr="00F67704">
          <w:rPr>
            <w:rStyle w:val="Numeropagina"/>
            <w:sz w:val="18"/>
            <w:szCs w:val="18"/>
          </w:rPr>
          <w:instrText xml:space="preserve"> PAGE </w:instrText>
        </w:r>
        <w:r w:rsidRPr="00F67704">
          <w:rPr>
            <w:rStyle w:val="Numeropagina"/>
            <w:sz w:val="18"/>
            <w:szCs w:val="18"/>
          </w:rPr>
          <w:fldChar w:fldCharType="separate"/>
        </w:r>
        <w:r w:rsidRPr="00F67704">
          <w:rPr>
            <w:rStyle w:val="Numeropagina"/>
            <w:noProof/>
            <w:sz w:val="18"/>
            <w:szCs w:val="18"/>
          </w:rPr>
          <w:t>2</w:t>
        </w:r>
        <w:r w:rsidRPr="00F67704">
          <w:rPr>
            <w:rStyle w:val="Numeropagina"/>
            <w:sz w:val="18"/>
            <w:szCs w:val="18"/>
          </w:rPr>
          <w:fldChar w:fldCharType="end"/>
        </w:r>
      </w:p>
    </w:sdtContent>
  </w:sdt>
  <w:p w14:paraId="60A4B8F3" w14:textId="77777777" w:rsidR="00DD4233" w:rsidRDefault="00DD4233" w:rsidP="00DD4233">
    <w:pPr>
      <w:pStyle w:val="Pidipagina"/>
      <w:tabs>
        <w:tab w:val="left" w:pos="1845"/>
      </w:tabs>
      <w:spacing w:line="180" w:lineRule="exact"/>
      <w:rPr>
        <w:color w:val="262626" w:themeColor="text1" w:themeTint="D9"/>
        <w:sz w:val="14"/>
        <w:szCs w:val="14"/>
      </w:rPr>
    </w:pPr>
  </w:p>
  <w:p w14:paraId="2A581F91" w14:textId="77777777" w:rsidR="00DD4233" w:rsidRDefault="00DD4233" w:rsidP="00DD4233">
    <w:pPr>
      <w:pStyle w:val="Pidipagina"/>
      <w:tabs>
        <w:tab w:val="left" w:pos="1845"/>
      </w:tabs>
      <w:spacing w:line="180" w:lineRule="exact"/>
      <w:ind w:left="-425"/>
      <w:rPr>
        <w:color w:val="262626" w:themeColor="text1" w:themeTint="D9"/>
        <w:sz w:val="14"/>
        <w:szCs w:val="14"/>
      </w:rPr>
    </w:pPr>
  </w:p>
  <w:p w14:paraId="11BFB6A0" w14:textId="77777777" w:rsidR="00DD4233" w:rsidRDefault="00DD4233" w:rsidP="00DD4233">
    <w:pPr>
      <w:pStyle w:val="Pidipagina"/>
      <w:tabs>
        <w:tab w:val="left" w:pos="1845"/>
      </w:tabs>
      <w:spacing w:line="180" w:lineRule="exact"/>
      <w:ind w:left="-425"/>
      <w:rPr>
        <w:color w:val="262626" w:themeColor="text1" w:themeTint="D9"/>
        <w:sz w:val="14"/>
        <w:szCs w:val="14"/>
      </w:rPr>
    </w:pPr>
    <w:r>
      <w:rPr>
        <w:color w:val="262626" w:themeColor="text1" w:themeTint="D9"/>
        <w:sz w:val="14"/>
        <w:szCs w:val="14"/>
      </w:rPr>
      <w:tab/>
    </w:r>
    <w:r>
      <w:rPr>
        <w:color w:val="262626" w:themeColor="text1" w:themeTint="D9"/>
        <w:sz w:val="14"/>
        <w:szCs w:val="14"/>
      </w:rPr>
      <w:tab/>
    </w:r>
  </w:p>
  <w:p w14:paraId="02CDCD67" w14:textId="77777777" w:rsidR="00A537F3" w:rsidRDefault="00A537F3" w:rsidP="00BC2F9E">
    <w:pPr>
      <w:pStyle w:val="Pidipagina"/>
      <w:spacing w:line="180" w:lineRule="exact"/>
      <w:ind w:left="-425"/>
      <w:jc w:val="right"/>
      <w:rPr>
        <w:color w:val="262626" w:themeColor="text1" w:themeTint="D9"/>
        <w:sz w:val="14"/>
        <w:szCs w:val="14"/>
      </w:rPr>
    </w:pPr>
  </w:p>
  <w:p w14:paraId="2C4DA184" w14:textId="77777777" w:rsidR="00BC2F9E" w:rsidRPr="00454F48" w:rsidRDefault="00BC2F9E" w:rsidP="00DD4233">
    <w:pPr>
      <w:pStyle w:val="Pidipagina"/>
      <w:spacing w:line="180" w:lineRule="exact"/>
      <w:ind w:left="-425"/>
      <w:jc w:val="center"/>
      <w:rPr>
        <w:b/>
        <w:bCs/>
        <w:sz w:val="16"/>
        <w:szCs w:val="16"/>
      </w:rPr>
    </w:pPr>
  </w:p>
  <w:p w14:paraId="393A082B" w14:textId="77777777" w:rsidR="00F314C9" w:rsidRPr="00BC2F9E" w:rsidRDefault="00FF63AF" w:rsidP="00FF63AF">
    <w:pPr>
      <w:pStyle w:val="Pidipagina"/>
      <w:tabs>
        <w:tab w:val="clear" w:pos="4819"/>
        <w:tab w:val="clear" w:pos="9638"/>
        <w:tab w:val="left" w:pos="1307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1533D" w14:textId="77777777" w:rsidR="00536AEB" w:rsidRDefault="00536AEB" w:rsidP="007E6B93">
    <w:pPr>
      <w:pStyle w:val="Pidipagina"/>
      <w:rPr>
        <w:rFonts w:ascii="Myriad Pro" w:hAnsi="Myriad Pro"/>
        <w:b/>
        <w:color w:val="4D4D4D"/>
        <w:sz w:val="16"/>
        <w:szCs w:val="16"/>
      </w:rPr>
    </w:pPr>
  </w:p>
  <w:p w14:paraId="0D72FFCD" w14:textId="77777777" w:rsidR="007E6B93" w:rsidRDefault="00FF63AF" w:rsidP="007E6B93">
    <w:pPr>
      <w:pStyle w:val="Pidipagina"/>
      <w:rPr>
        <w:rFonts w:ascii="Public Sans" w:hAnsi="Public Sans"/>
        <w:b/>
        <w:color w:val="404040" w:themeColor="text1" w:themeTint="BF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7681F2" wp14:editId="3663EDF1">
          <wp:simplePos x="0" y="0"/>
          <wp:positionH relativeFrom="column">
            <wp:posOffset>651510</wp:posOffset>
          </wp:positionH>
          <wp:positionV relativeFrom="paragraph">
            <wp:posOffset>38833</wp:posOffset>
          </wp:positionV>
          <wp:extent cx="2782570" cy="24765"/>
          <wp:effectExtent l="0" t="0" r="0" b="0"/>
          <wp:wrapNone/>
          <wp:docPr id="69" name="Elemento grafico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570" cy="24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7BF1">
      <w:rPr>
        <w:noProof/>
      </w:rPr>
      <w:drawing>
        <wp:anchor distT="0" distB="0" distL="114300" distR="114300" simplePos="0" relativeHeight="251660288" behindDoc="1" locked="0" layoutInCell="1" allowOverlap="1" wp14:anchorId="32AC05E7" wp14:editId="0C6B301C">
          <wp:simplePos x="0" y="0"/>
          <wp:positionH relativeFrom="column">
            <wp:posOffset>299085</wp:posOffset>
          </wp:positionH>
          <wp:positionV relativeFrom="paragraph">
            <wp:posOffset>121285</wp:posOffset>
          </wp:positionV>
          <wp:extent cx="247650" cy="247650"/>
          <wp:effectExtent l="0" t="0" r="0" b="0"/>
          <wp:wrapNone/>
          <wp:docPr id="70" name="Immagin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Immagine 1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0" w:type="auto"/>
      <w:tblInd w:w="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45"/>
      <w:gridCol w:w="4301"/>
    </w:tblGrid>
    <w:tr w:rsidR="0038186D" w14:paraId="0B94E027" w14:textId="77777777" w:rsidTr="004E64C1">
      <w:tc>
        <w:tcPr>
          <w:tcW w:w="4814" w:type="dxa"/>
        </w:tcPr>
        <w:p w14:paraId="0FCC12E3" w14:textId="77777777" w:rsidR="0038186D" w:rsidRPr="006C10F8" w:rsidRDefault="0038186D" w:rsidP="004715D8">
          <w:pPr>
            <w:pStyle w:val="Pidipagina"/>
            <w:ind w:left="23"/>
            <w:rPr>
              <w:rFonts w:ascii="Public Sans" w:hAnsi="Public Sans"/>
              <w:bCs/>
              <w:color w:val="404040" w:themeColor="text1" w:themeTint="BF"/>
              <w:sz w:val="20"/>
              <w:szCs w:val="20"/>
              <w:lang w:val="en-US"/>
            </w:rPr>
          </w:pPr>
          <w:r w:rsidRPr="006C10F8">
            <w:rPr>
              <w:rFonts w:ascii="Public Sans" w:hAnsi="Public Sans"/>
              <w:b/>
              <w:color w:val="404040" w:themeColor="text1" w:themeTint="BF"/>
              <w:sz w:val="20"/>
              <w:szCs w:val="20"/>
              <w:lang w:val="en-US"/>
            </w:rPr>
            <w:t xml:space="preserve">BolognaFiere </w:t>
          </w:r>
          <w:proofErr w:type="spellStart"/>
          <w:r w:rsidRPr="006C10F8">
            <w:rPr>
              <w:rFonts w:ascii="Public Sans" w:hAnsi="Public Sans"/>
              <w:b/>
              <w:color w:val="404040" w:themeColor="text1" w:themeTint="BF"/>
              <w:sz w:val="20"/>
              <w:szCs w:val="20"/>
              <w:lang w:val="en-US"/>
            </w:rPr>
            <w:t>Water&amp;Energy</w:t>
          </w:r>
          <w:proofErr w:type="spellEnd"/>
          <w:r w:rsidRPr="006C10F8">
            <w:rPr>
              <w:rFonts w:ascii="Public Sans" w:hAnsi="Public Sans"/>
              <w:b/>
              <w:color w:val="404040" w:themeColor="text1" w:themeTint="BF"/>
              <w:sz w:val="20"/>
              <w:szCs w:val="20"/>
              <w:lang w:val="en-US"/>
            </w:rPr>
            <w:t xml:space="preserve"> S.r.l. </w:t>
          </w:r>
          <w:r w:rsidRPr="006C10F8">
            <w:rPr>
              <w:rFonts w:ascii="Public Sans" w:hAnsi="Public Sans"/>
              <w:bCs/>
              <w:color w:val="404040" w:themeColor="text1" w:themeTint="BF"/>
              <w:sz w:val="20"/>
              <w:szCs w:val="20"/>
              <w:lang w:val="en-US"/>
            </w:rPr>
            <w:t xml:space="preserve"> </w:t>
          </w:r>
        </w:p>
        <w:p w14:paraId="22FD3B29" w14:textId="77777777" w:rsidR="0038186D" w:rsidRPr="00544F18" w:rsidRDefault="0038186D" w:rsidP="004715D8">
          <w:pPr>
            <w:pStyle w:val="Pidipagina"/>
            <w:ind w:left="-662" w:firstLine="685"/>
            <w:rPr>
              <w:rFonts w:ascii="Public Sans" w:hAnsi="Public Sans"/>
              <w:bCs/>
              <w:color w:val="404040" w:themeColor="text1" w:themeTint="BF"/>
              <w:sz w:val="14"/>
              <w:szCs w:val="14"/>
            </w:rPr>
          </w:pPr>
          <w:r w:rsidRPr="00544F18">
            <w:rPr>
              <w:rFonts w:ascii="Public Sans" w:hAnsi="Public Sans"/>
              <w:bCs/>
              <w:color w:val="404040" w:themeColor="text1" w:themeTint="BF"/>
              <w:sz w:val="14"/>
              <w:szCs w:val="14"/>
            </w:rPr>
            <w:t>Viale della Fiera, 20 – 40127 Bologna, Italia</w:t>
          </w:r>
        </w:p>
        <w:p w14:paraId="67D367ED" w14:textId="77777777" w:rsidR="0038186D" w:rsidRPr="006C10F8" w:rsidRDefault="0038186D" w:rsidP="004715D8">
          <w:pPr>
            <w:pStyle w:val="Pidipagina"/>
            <w:ind w:left="23"/>
            <w:rPr>
              <w:rFonts w:ascii="Public Sans" w:hAnsi="Public Sans"/>
              <w:color w:val="404040" w:themeColor="text1" w:themeTint="BF"/>
              <w:sz w:val="14"/>
              <w:szCs w:val="14"/>
            </w:rPr>
          </w:pPr>
          <w:r w:rsidRPr="006C10F8">
            <w:rPr>
              <w:rFonts w:ascii="Public Sans" w:hAnsi="Public Sans"/>
              <w:color w:val="404040" w:themeColor="text1" w:themeTint="BF"/>
              <w:sz w:val="14"/>
              <w:szCs w:val="14"/>
            </w:rPr>
            <w:t xml:space="preserve">Società soggetta a direzione e coordinamento </w:t>
          </w:r>
          <w:r w:rsidRPr="006C10F8">
            <w:rPr>
              <w:rFonts w:ascii="Public Sans" w:hAnsi="Public Sans"/>
              <w:color w:val="404040" w:themeColor="text1" w:themeTint="BF"/>
              <w:sz w:val="14"/>
              <w:szCs w:val="14"/>
            </w:rPr>
            <w:br/>
            <w:t>da parte del socio BolognaFiere S.p.A.</w:t>
          </w:r>
        </w:p>
        <w:p w14:paraId="3446D0FE" w14:textId="77777777" w:rsidR="0038186D" w:rsidRPr="006C10F8" w:rsidRDefault="0038186D" w:rsidP="004715D8">
          <w:pPr>
            <w:pStyle w:val="Pidipagina"/>
            <w:ind w:left="23"/>
            <w:rPr>
              <w:rFonts w:ascii="Public Sans" w:hAnsi="Public Sans"/>
              <w:color w:val="404040" w:themeColor="text1" w:themeTint="BF"/>
              <w:sz w:val="14"/>
              <w:szCs w:val="14"/>
            </w:rPr>
          </w:pPr>
          <w:r w:rsidRPr="006C10F8">
            <w:rPr>
              <w:rFonts w:ascii="Public Sans" w:hAnsi="Public Sans"/>
              <w:color w:val="404040" w:themeColor="text1" w:themeTint="BF"/>
              <w:sz w:val="14"/>
              <w:szCs w:val="14"/>
            </w:rPr>
            <w:t xml:space="preserve">PEC: </w:t>
          </w:r>
          <w:hyperlink r:id="rId4" w:history="1">
            <w:r w:rsidRPr="006C10F8">
              <w:rPr>
                <w:rStyle w:val="Collegamentoipertestuale"/>
                <w:rFonts w:ascii="Public Sans" w:hAnsi="Public Sans"/>
                <w:color w:val="404040" w:themeColor="text1" w:themeTint="BF"/>
                <w:sz w:val="14"/>
                <w:szCs w:val="14"/>
              </w:rPr>
              <w:t>bfwe@pec.bolognafiere.it</w:t>
            </w:r>
          </w:hyperlink>
          <w:r w:rsidR="00752864">
            <w:rPr>
              <w:rStyle w:val="Collegamentoipertestuale"/>
              <w:rFonts w:ascii="Public Sans" w:hAnsi="Public Sans"/>
              <w:color w:val="404040" w:themeColor="text1" w:themeTint="BF"/>
              <w:sz w:val="14"/>
              <w:szCs w:val="14"/>
            </w:rPr>
            <w:t xml:space="preserve">  </w:t>
          </w:r>
        </w:p>
        <w:p w14:paraId="1BCC72FF" w14:textId="77777777" w:rsidR="0038186D" w:rsidRPr="00544F18" w:rsidRDefault="0038186D" w:rsidP="004715D8">
          <w:pPr>
            <w:pStyle w:val="Pidipagina"/>
            <w:ind w:left="23"/>
            <w:rPr>
              <w:rFonts w:ascii="Public Sans" w:hAnsi="Public Sans"/>
              <w:color w:val="404040" w:themeColor="text1" w:themeTint="BF"/>
              <w:sz w:val="14"/>
              <w:szCs w:val="14"/>
            </w:rPr>
          </w:pPr>
          <w:r w:rsidRPr="00544F18">
            <w:rPr>
              <w:rFonts w:ascii="Public Sans" w:hAnsi="Public Sans"/>
              <w:color w:val="404040" w:themeColor="text1" w:themeTint="BF"/>
              <w:sz w:val="14"/>
              <w:szCs w:val="14"/>
            </w:rPr>
            <w:t xml:space="preserve">Capitale sociale € 10.000,00 </w:t>
          </w:r>
          <w:proofErr w:type="spellStart"/>
          <w:r w:rsidRPr="00544F18">
            <w:rPr>
              <w:rFonts w:ascii="Public Sans" w:hAnsi="Public Sans"/>
              <w:color w:val="404040" w:themeColor="text1" w:themeTint="BF"/>
              <w:sz w:val="14"/>
              <w:szCs w:val="14"/>
            </w:rPr>
            <w:t>i.v</w:t>
          </w:r>
          <w:proofErr w:type="spellEnd"/>
          <w:r w:rsidRPr="00544F18">
            <w:rPr>
              <w:rFonts w:ascii="Public Sans" w:hAnsi="Public Sans"/>
              <w:color w:val="404040" w:themeColor="text1" w:themeTint="BF"/>
              <w:sz w:val="14"/>
              <w:szCs w:val="14"/>
            </w:rPr>
            <w:t>.</w:t>
          </w:r>
        </w:p>
        <w:p w14:paraId="0D64687F" w14:textId="77777777" w:rsidR="0038186D" w:rsidRPr="00544F18" w:rsidRDefault="0038186D" w:rsidP="004715D8">
          <w:pPr>
            <w:pStyle w:val="Pidipagina"/>
            <w:ind w:left="23"/>
            <w:rPr>
              <w:rFonts w:ascii="Public Sans" w:hAnsi="Public Sans"/>
              <w:color w:val="404040" w:themeColor="text1" w:themeTint="BF"/>
              <w:sz w:val="14"/>
              <w:szCs w:val="14"/>
            </w:rPr>
          </w:pPr>
          <w:r w:rsidRPr="00544F18">
            <w:rPr>
              <w:rFonts w:ascii="Public Sans" w:hAnsi="Public Sans"/>
              <w:color w:val="404040" w:themeColor="text1" w:themeTint="BF"/>
              <w:sz w:val="14"/>
              <w:szCs w:val="14"/>
            </w:rPr>
            <w:t xml:space="preserve">C.F. - P.IVA e Reg. </w:t>
          </w:r>
          <w:proofErr w:type="spellStart"/>
          <w:r w:rsidRPr="00544F18">
            <w:rPr>
              <w:rFonts w:ascii="Public Sans" w:hAnsi="Public Sans"/>
              <w:color w:val="404040" w:themeColor="text1" w:themeTint="BF"/>
              <w:sz w:val="14"/>
              <w:szCs w:val="14"/>
            </w:rPr>
            <w:t>Imp</w:t>
          </w:r>
          <w:proofErr w:type="spellEnd"/>
          <w:r w:rsidRPr="00544F18">
            <w:rPr>
              <w:rFonts w:ascii="Public Sans" w:hAnsi="Public Sans"/>
              <w:color w:val="404040" w:themeColor="text1" w:themeTint="BF"/>
              <w:sz w:val="14"/>
              <w:szCs w:val="14"/>
            </w:rPr>
            <w:t xml:space="preserve">. BO 03953511205 </w:t>
          </w:r>
          <w:r w:rsidR="00B30A00">
            <w:rPr>
              <w:rFonts w:ascii="Public Sans" w:hAnsi="Public Sans"/>
              <w:color w:val="404040" w:themeColor="text1" w:themeTint="BF"/>
              <w:sz w:val="14"/>
              <w:szCs w:val="14"/>
            </w:rPr>
            <w:br/>
          </w:r>
          <w:r w:rsidRPr="00544F18">
            <w:rPr>
              <w:rFonts w:ascii="Public Sans" w:hAnsi="Public Sans"/>
              <w:color w:val="404040" w:themeColor="text1" w:themeTint="BF"/>
              <w:sz w:val="14"/>
              <w:szCs w:val="14"/>
            </w:rPr>
            <w:t>REA BO558341</w:t>
          </w:r>
        </w:p>
        <w:p w14:paraId="60098B07" w14:textId="77777777" w:rsidR="0038186D" w:rsidRDefault="0038186D" w:rsidP="007A7BF1">
          <w:pPr>
            <w:pStyle w:val="Pidipagina"/>
            <w:rPr>
              <w:rFonts w:ascii="Public Sans" w:hAnsi="Public Sans"/>
              <w:b/>
              <w:color w:val="404040" w:themeColor="text1" w:themeTint="BF"/>
              <w:sz w:val="20"/>
              <w:szCs w:val="20"/>
              <w:lang w:val="en-US"/>
            </w:rPr>
          </w:pPr>
        </w:p>
      </w:tc>
      <w:tc>
        <w:tcPr>
          <w:tcW w:w="4815" w:type="dxa"/>
        </w:tcPr>
        <w:p w14:paraId="692782E7" w14:textId="77777777" w:rsidR="0038186D" w:rsidRDefault="00CD5622" w:rsidP="00A761AD">
          <w:pPr>
            <w:pStyle w:val="Pidipagina"/>
            <w:ind w:left="23"/>
            <w:jc w:val="right"/>
            <w:rPr>
              <w:rFonts w:ascii="Public Sans" w:hAnsi="Public Sans"/>
              <w:b/>
              <w:color w:val="404040" w:themeColor="text1" w:themeTint="BF"/>
              <w:sz w:val="20"/>
              <w:szCs w:val="20"/>
            </w:rPr>
          </w:pPr>
          <w:r w:rsidRPr="00207F4A">
            <w:rPr>
              <w:rFonts w:ascii="Arial" w:hAnsi="Arial" w:cs="Arial"/>
              <w:b/>
              <w:i/>
              <w:iCs/>
              <w:noProof/>
              <w:sz w:val="18"/>
              <w:szCs w:val="18"/>
            </w:rPr>
            <w:drawing>
              <wp:anchor distT="0" distB="0" distL="114300" distR="114300" simplePos="0" relativeHeight="251663360" behindDoc="0" locked="0" layoutInCell="1" allowOverlap="1" wp14:anchorId="072156B3" wp14:editId="2507D12B">
                <wp:simplePos x="0" y="0"/>
                <wp:positionH relativeFrom="column">
                  <wp:posOffset>1981200</wp:posOffset>
                </wp:positionH>
                <wp:positionV relativeFrom="paragraph">
                  <wp:posOffset>125095</wp:posOffset>
                </wp:positionV>
                <wp:extent cx="609290" cy="242040"/>
                <wp:effectExtent l="0" t="0" r="635" b="5715"/>
                <wp:wrapNone/>
                <wp:docPr id="891527433" name="Immagine 8915274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290" cy="24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Public Sans" w:hAnsi="Public Sans"/>
              <w:b/>
              <w:color w:val="404040" w:themeColor="text1" w:themeTint="BF"/>
              <w:sz w:val="20"/>
              <w:szCs w:val="20"/>
            </w:rPr>
            <w:t>Segreteria Organizzativa</w:t>
          </w:r>
        </w:p>
        <w:p w14:paraId="2BD5BF52" w14:textId="77777777" w:rsidR="00CD5622" w:rsidRDefault="00CD5622" w:rsidP="00A761AD">
          <w:pPr>
            <w:pStyle w:val="Pidipagina"/>
            <w:ind w:left="23"/>
            <w:jc w:val="right"/>
            <w:rPr>
              <w:rFonts w:ascii="Public Sans" w:hAnsi="Public Sans"/>
              <w:b/>
              <w:color w:val="404040" w:themeColor="text1" w:themeTint="BF"/>
              <w:sz w:val="20"/>
              <w:szCs w:val="20"/>
            </w:rPr>
          </w:pPr>
        </w:p>
        <w:p w14:paraId="421979BE" w14:textId="77777777" w:rsidR="00CD5622" w:rsidRPr="00B30A00" w:rsidRDefault="00CD5622" w:rsidP="00A761AD">
          <w:pPr>
            <w:pStyle w:val="Pidipagina"/>
            <w:ind w:left="23"/>
            <w:jc w:val="right"/>
            <w:rPr>
              <w:rFonts w:ascii="Public Sans" w:hAnsi="Public Sans"/>
              <w:b/>
              <w:color w:val="404040" w:themeColor="text1" w:themeTint="BF"/>
              <w:sz w:val="8"/>
              <w:szCs w:val="8"/>
            </w:rPr>
          </w:pPr>
        </w:p>
        <w:p w14:paraId="66603667" w14:textId="77777777" w:rsidR="00A31A42" w:rsidRDefault="00A31A42" w:rsidP="00A761AD">
          <w:pPr>
            <w:pStyle w:val="Pidipagina"/>
            <w:ind w:left="23"/>
            <w:jc w:val="right"/>
            <w:rPr>
              <w:rFonts w:ascii="Public Sans" w:hAnsi="Public Sans"/>
              <w:color w:val="404040" w:themeColor="text1" w:themeTint="BF"/>
              <w:sz w:val="14"/>
              <w:szCs w:val="14"/>
            </w:rPr>
          </w:pPr>
          <w:r w:rsidRPr="00A31A42">
            <w:rPr>
              <w:rFonts w:ascii="Public Sans" w:hAnsi="Public Sans"/>
              <w:color w:val="404040" w:themeColor="text1" w:themeTint="BF"/>
              <w:sz w:val="14"/>
              <w:szCs w:val="14"/>
            </w:rPr>
            <w:t>Via Minturno 14</w:t>
          </w:r>
          <w:r>
            <w:rPr>
              <w:rFonts w:ascii="Public Sans" w:hAnsi="Public Sans"/>
              <w:color w:val="404040" w:themeColor="text1" w:themeTint="BF"/>
              <w:sz w:val="14"/>
              <w:szCs w:val="14"/>
            </w:rPr>
            <w:t xml:space="preserve"> </w:t>
          </w:r>
          <w:r w:rsidRPr="00544F18">
            <w:rPr>
              <w:rFonts w:ascii="Public Sans" w:hAnsi="Public Sans"/>
              <w:bCs/>
              <w:color w:val="404040" w:themeColor="text1" w:themeTint="BF"/>
              <w:sz w:val="14"/>
              <w:szCs w:val="14"/>
            </w:rPr>
            <w:t>–</w:t>
          </w:r>
          <w:r>
            <w:rPr>
              <w:rFonts w:ascii="Public Sans" w:hAnsi="Public Sans"/>
              <w:color w:val="404040" w:themeColor="text1" w:themeTint="BF"/>
              <w:sz w:val="14"/>
              <w:szCs w:val="14"/>
            </w:rPr>
            <w:t xml:space="preserve"> </w:t>
          </w:r>
          <w:r w:rsidRPr="00A31A42">
            <w:rPr>
              <w:rFonts w:ascii="Public Sans" w:hAnsi="Public Sans"/>
              <w:color w:val="404040" w:themeColor="text1" w:themeTint="BF"/>
              <w:sz w:val="14"/>
              <w:szCs w:val="14"/>
            </w:rPr>
            <w:t>20127 Milano</w:t>
          </w:r>
          <w:r>
            <w:rPr>
              <w:rFonts w:ascii="Public Sans" w:hAnsi="Public Sans"/>
              <w:color w:val="404040" w:themeColor="text1" w:themeTint="BF"/>
              <w:sz w:val="14"/>
              <w:szCs w:val="14"/>
            </w:rPr>
            <w:t>, Italia</w:t>
          </w:r>
        </w:p>
        <w:p w14:paraId="1413F918" w14:textId="77777777" w:rsidR="00CD5622" w:rsidRPr="0086207F" w:rsidRDefault="00B30A00" w:rsidP="00CD5622">
          <w:pPr>
            <w:pStyle w:val="Pidipagina"/>
            <w:jc w:val="right"/>
            <w:rPr>
              <w:rFonts w:ascii="Public Sans" w:hAnsi="Public Sans"/>
              <w:color w:val="404040" w:themeColor="text1" w:themeTint="BF"/>
              <w:sz w:val="8"/>
              <w:szCs w:val="8"/>
              <w:lang w:val="en-US"/>
            </w:rPr>
          </w:pPr>
          <w:r w:rsidRPr="001D56D4">
            <w:rPr>
              <w:rFonts w:ascii="Public Sans" w:hAnsi="Public Sans"/>
              <w:color w:val="404040" w:themeColor="text1" w:themeTint="BF"/>
              <w:sz w:val="14"/>
              <w:szCs w:val="14"/>
              <w:lang w:val="en-US"/>
            </w:rPr>
            <w:t>Tel: 02 45471111</w:t>
          </w:r>
          <w:r>
            <w:rPr>
              <w:rFonts w:ascii="Public Sans" w:hAnsi="Public Sans"/>
              <w:color w:val="404040" w:themeColor="text1" w:themeTint="BF"/>
              <w:sz w:val="14"/>
              <w:szCs w:val="14"/>
              <w:lang w:val="en-US"/>
            </w:rPr>
            <w:t xml:space="preserve"> - </w:t>
          </w:r>
          <w:r w:rsidR="000515E7" w:rsidRPr="00632A1E">
            <w:rPr>
              <w:rFonts w:ascii="Public Sans" w:hAnsi="Public Sans"/>
              <w:color w:val="404040" w:themeColor="text1" w:themeTint="BF"/>
              <w:sz w:val="14"/>
              <w:szCs w:val="14"/>
              <w:lang w:val="en-US"/>
            </w:rPr>
            <w:t xml:space="preserve">Mail: </w:t>
          </w:r>
          <w:hyperlink r:id="rId6" w:history="1">
            <w:r w:rsidR="00CD5622" w:rsidRPr="00752864">
              <w:rPr>
                <w:rStyle w:val="Collegamentoipertestuale"/>
                <w:rFonts w:ascii="Public Sans" w:hAnsi="Public Sans"/>
                <w:color w:val="404040" w:themeColor="text1" w:themeTint="BF"/>
                <w:sz w:val="14"/>
                <w:szCs w:val="14"/>
                <w:lang w:val="en-US"/>
              </w:rPr>
              <w:t>segreteria@mirumir.it</w:t>
            </w:r>
          </w:hyperlink>
          <w:r>
            <w:rPr>
              <w:rFonts w:ascii="Public Sans" w:hAnsi="Public Sans"/>
              <w:color w:val="404040" w:themeColor="text1" w:themeTint="BF"/>
              <w:sz w:val="14"/>
              <w:szCs w:val="14"/>
              <w:u w:val="single"/>
              <w:lang w:val="en-US"/>
            </w:rPr>
            <w:br/>
          </w:r>
        </w:p>
        <w:p w14:paraId="5D47C1DE" w14:textId="77777777" w:rsidR="00B30A00" w:rsidRPr="0086207F" w:rsidRDefault="00CD5622" w:rsidP="00B30A00">
          <w:pPr>
            <w:jc w:val="right"/>
            <w:rPr>
              <w:rFonts w:ascii="Public Sans" w:hAnsi="Public Sans"/>
              <w:bCs/>
              <w:color w:val="404040" w:themeColor="text1" w:themeTint="BF"/>
              <w:sz w:val="20"/>
              <w:szCs w:val="20"/>
              <w:lang w:val="en-US"/>
            </w:rPr>
          </w:pPr>
          <w:r w:rsidRPr="0086207F">
            <w:rPr>
              <w:rFonts w:ascii="Public Sans" w:hAnsi="Public Sans"/>
              <w:bCs/>
              <w:color w:val="404040" w:themeColor="text1" w:themeTint="BF"/>
              <w:sz w:val="20"/>
              <w:szCs w:val="20"/>
              <w:lang w:val="en-US"/>
            </w:rPr>
            <w:t xml:space="preserve">In </w:t>
          </w:r>
          <w:proofErr w:type="spellStart"/>
          <w:r w:rsidRPr="0086207F">
            <w:rPr>
              <w:rFonts w:ascii="Public Sans" w:hAnsi="Public Sans"/>
              <w:bCs/>
              <w:color w:val="404040" w:themeColor="text1" w:themeTint="BF"/>
              <w:sz w:val="20"/>
              <w:szCs w:val="20"/>
              <w:lang w:val="en-US"/>
            </w:rPr>
            <w:t>collaborazione</w:t>
          </w:r>
          <w:proofErr w:type="spellEnd"/>
          <w:r w:rsidRPr="0086207F">
            <w:rPr>
              <w:rFonts w:ascii="Public Sans" w:hAnsi="Public Sans"/>
              <w:bCs/>
              <w:color w:val="404040" w:themeColor="text1" w:themeTint="BF"/>
              <w:sz w:val="20"/>
              <w:szCs w:val="20"/>
              <w:lang w:val="en-US"/>
            </w:rPr>
            <w:t xml:space="preserve"> con</w:t>
          </w:r>
          <w:r w:rsidR="00B30A00" w:rsidRPr="0086207F">
            <w:rPr>
              <w:rFonts w:ascii="Public Sans" w:hAnsi="Public Sans"/>
              <w:bCs/>
              <w:color w:val="404040" w:themeColor="text1" w:themeTint="BF"/>
              <w:sz w:val="20"/>
              <w:szCs w:val="20"/>
              <w:lang w:val="en-US"/>
            </w:rPr>
            <w:t xml:space="preserve">   </w:t>
          </w:r>
        </w:p>
        <w:p w14:paraId="24E54BAD" w14:textId="77777777" w:rsidR="0038186D" w:rsidRPr="001D56D4" w:rsidRDefault="00B30A00" w:rsidP="00B30A00">
          <w:pPr>
            <w:jc w:val="right"/>
            <w:rPr>
              <w:rFonts w:ascii="Public Sans" w:hAnsi="Public Sans"/>
              <w:color w:val="404040" w:themeColor="text1" w:themeTint="BF"/>
              <w:sz w:val="14"/>
              <w:szCs w:val="14"/>
              <w:lang w:val="en-US"/>
            </w:rPr>
          </w:pPr>
          <w:r w:rsidRPr="00207F4A">
            <w:rPr>
              <w:rFonts w:ascii="Arial" w:hAnsi="Arial" w:cs="Arial"/>
              <w:i/>
              <w:iCs/>
              <w:noProof/>
              <w:sz w:val="18"/>
              <w:szCs w:val="18"/>
            </w:rPr>
            <w:drawing>
              <wp:inline distT="0" distB="0" distL="0" distR="0" wp14:anchorId="37F024AE" wp14:editId="12BBFAAF">
                <wp:extent cx="679450" cy="216025"/>
                <wp:effectExtent l="0" t="0" r="6350" b="0"/>
                <wp:docPr id="951667109" name="Immagine 951667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21" t="17292" r="5300" b="8317"/>
                        <a:stretch/>
                      </pic:blipFill>
                      <pic:spPr bwMode="auto">
                        <a:xfrm>
                          <a:off x="0" y="0"/>
                          <a:ext cx="735342" cy="23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B30A00" w14:paraId="783EE273" w14:textId="77777777" w:rsidTr="004E64C1">
      <w:tc>
        <w:tcPr>
          <w:tcW w:w="4814" w:type="dxa"/>
        </w:tcPr>
        <w:p w14:paraId="6967E366" w14:textId="77777777" w:rsidR="00B30A00" w:rsidRPr="006C10F8" w:rsidRDefault="00B30A00" w:rsidP="00B30A00">
          <w:pPr>
            <w:pStyle w:val="Pidipagina"/>
            <w:rPr>
              <w:rFonts w:ascii="Public Sans" w:hAnsi="Public Sans"/>
              <w:b/>
              <w:color w:val="404040" w:themeColor="text1" w:themeTint="BF"/>
              <w:sz w:val="20"/>
              <w:szCs w:val="20"/>
              <w:lang w:val="en-US"/>
            </w:rPr>
          </w:pPr>
        </w:p>
      </w:tc>
      <w:tc>
        <w:tcPr>
          <w:tcW w:w="4815" w:type="dxa"/>
        </w:tcPr>
        <w:p w14:paraId="518BB8D7" w14:textId="77777777" w:rsidR="00B30A00" w:rsidRPr="00207F4A" w:rsidRDefault="00B30A00" w:rsidP="00A761AD">
          <w:pPr>
            <w:pStyle w:val="Pidipagina"/>
            <w:ind w:left="23"/>
            <w:jc w:val="right"/>
            <w:rPr>
              <w:rFonts w:ascii="Arial" w:hAnsi="Arial" w:cs="Arial"/>
              <w:b/>
              <w:i/>
              <w:iCs/>
              <w:noProof/>
              <w:sz w:val="18"/>
              <w:szCs w:val="18"/>
            </w:rPr>
          </w:pPr>
        </w:p>
      </w:tc>
    </w:tr>
  </w:tbl>
  <w:p w14:paraId="1F824785" w14:textId="77777777" w:rsidR="004834FA" w:rsidRPr="001D56D4" w:rsidRDefault="004834FA" w:rsidP="007A7BF1">
    <w:pPr>
      <w:pStyle w:val="Pidipagina"/>
      <w:ind w:left="993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5B02F" w14:textId="77777777" w:rsidR="00F16282" w:rsidRDefault="00F16282" w:rsidP="00BD04D2">
      <w:pPr>
        <w:spacing w:line="240" w:lineRule="auto"/>
      </w:pPr>
      <w:r>
        <w:separator/>
      </w:r>
    </w:p>
  </w:footnote>
  <w:footnote w:type="continuationSeparator" w:id="0">
    <w:p w14:paraId="496678C9" w14:textId="77777777" w:rsidR="00F16282" w:rsidRDefault="00F16282" w:rsidP="00BD04D2">
      <w:pPr>
        <w:spacing w:line="240" w:lineRule="auto"/>
      </w:pPr>
      <w:r>
        <w:continuationSeparator/>
      </w:r>
    </w:p>
  </w:footnote>
  <w:footnote w:type="continuationNotice" w:id="1">
    <w:p w14:paraId="2ACE57C9" w14:textId="77777777" w:rsidR="00F16282" w:rsidRDefault="00F162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06411" w14:textId="77777777" w:rsidR="00471672" w:rsidRDefault="007517A1" w:rsidP="007517A1">
    <w:pPr>
      <w:pStyle w:val="Intestazione"/>
      <w:ind w:left="1134" w:firstLine="708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4B95784" wp14:editId="155F3C32">
          <wp:simplePos x="0" y="0"/>
          <wp:positionH relativeFrom="column">
            <wp:posOffset>5276</wp:posOffset>
          </wp:positionH>
          <wp:positionV relativeFrom="paragraph">
            <wp:posOffset>-39370</wp:posOffset>
          </wp:positionV>
          <wp:extent cx="583200" cy="583200"/>
          <wp:effectExtent l="0" t="0" r="7620" b="7620"/>
          <wp:wrapNone/>
          <wp:docPr id="67" name="Elemento grafico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2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AB972C" w14:textId="77777777" w:rsidR="00471672" w:rsidRDefault="00471672" w:rsidP="00471672">
    <w:pPr>
      <w:pStyle w:val="Intestazione"/>
      <w:ind w:left="1134"/>
    </w:pPr>
  </w:p>
  <w:p w14:paraId="60D35943" w14:textId="77777777" w:rsidR="00471672" w:rsidRDefault="00471672" w:rsidP="00471672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92695" w14:textId="77777777" w:rsidR="00471672" w:rsidRDefault="007E6B93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1950A75" wp14:editId="4DBED822">
          <wp:simplePos x="0" y="0"/>
          <wp:positionH relativeFrom="margin">
            <wp:align>left</wp:align>
          </wp:positionH>
          <wp:positionV relativeFrom="paragraph">
            <wp:posOffset>-332105</wp:posOffset>
          </wp:positionV>
          <wp:extent cx="6143625" cy="820808"/>
          <wp:effectExtent l="0" t="0" r="0" b="0"/>
          <wp:wrapNone/>
          <wp:docPr id="68" name="Elemento grafico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3625" cy="82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EE0485D"/>
    <w:multiLevelType w:val="hybridMultilevel"/>
    <w:tmpl w:val="97F898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D1200B"/>
    <w:multiLevelType w:val="hybridMultilevel"/>
    <w:tmpl w:val="BE9844D4"/>
    <w:lvl w:ilvl="0" w:tplc="876A867C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6D6E6821"/>
    <w:multiLevelType w:val="hybridMultilevel"/>
    <w:tmpl w:val="F7D8C1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56789">
    <w:abstractNumId w:val="2"/>
  </w:num>
  <w:num w:numId="2" w16cid:durableId="2113745554">
    <w:abstractNumId w:val="0"/>
  </w:num>
  <w:num w:numId="3" w16cid:durableId="487748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D2"/>
    <w:rsid w:val="000004DD"/>
    <w:rsid w:val="000024D0"/>
    <w:rsid w:val="00002C8E"/>
    <w:rsid w:val="000052C7"/>
    <w:rsid w:val="00006F8E"/>
    <w:rsid w:val="00012A5E"/>
    <w:rsid w:val="0001406A"/>
    <w:rsid w:val="000164C7"/>
    <w:rsid w:val="00016637"/>
    <w:rsid w:val="000178B1"/>
    <w:rsid w:val="00021157"/>
    <w:rsid w:val="00021931"/>
    <w:rsid w:val="000220AE"/>
    <w:rsid w:val="000230F4"/>
    <w:rsid w:val="000244C3"/>
    <w:rsid w:val="000300B8"/>
    <w:rsid w:val="00035951"/>
    <w:rsid w:val="000365F3"/>
    <w:rsid w:val="00044770"/>
    <w:rsid w:val="000515E7"/>
    <w:rsid w:val="00054881"/>
    <w:rsid w:val="000556D1"/>
    <w:rsid w:val="0006198A"/>
    <w:rsid w:val="000630AD"/>
    <w:rsid w:val="00063714"/>
    <w:rsid w:val="00066B65"/>
    <w:rsid w:val="00067107"/>
    <w:rsid w:val="0007048E"/>
    <w:rsid w:val="0007177A"/>
    <w:rsid w:val="0007432F"/>
    <w:rsid w:val="00074F82"/>
    <w:rsid w:val="00080231"/>
    <w:rsid w:val="00081F19"/>
    <w:rsid w:val="0008769B"/>
    <w:rsid w:val="000916BB"/>
    <w:rsid w:val="000930D3"/>
    <w:rsid w:val="00093523"/>
    <w:rsid w:val="00094944"/>
    <w:rsid w:val="00094A04"/>
    <w:rsid w:val="00097098"/>
    <w:rsid w:val="0009729C"/>
    <w:rsid w:val="000A23BA"/>
    <w:rsid w:val="000A284A"/>
    <w:rsid w:val="000A3EDF"/>
    <w:rsid w:val="000A4263"/>
    <w:rsid w:val="000A561C"/>
    <w:rsid w:val="000B5D6E"/>
    <w:rsid w:val="000C02D9"/>
    <w:rsid w:val="000C0BA4"/>
    <w:rsid w:val="000C0C09"/>
    <w:rsid w:val="000C3656"/>
    <w:rsid w:val="000C78C2"/>
    <w:rsid w:val="000D18E4"/>
    <w:rsid w:val="000D2A21"/>
    <w:rsid w:val="000D49EA"/>
    <w:rsid w:val="000D51E0"/>
    <w:rsid w:val="000D58CB"/>
    <w:rsid w:val="000D6DA4"/>
    <w:rsid w:val="000E2362"/>
    <w:rsid w:val="000F4C18"/>
    <w:rsid w:val="000F64DF"/>
    <w:rsid w:val="001028D3"/>
    <w:rsid w:val="0010548B"/>
    <w:rsid w:val="00110CD9"/>
    <w:rsid w:val="00111C98"/>
    <w:rsid w:val="00113A09"/>
    <w:rsid w:val="001161A7"/>
    <w:rsid w:val="00116D1A"/>
    <w:rsid w:val="00117AAE"/>
    <w:rsid w:val="00120C80"/>
    <w:rsid w:val="001273DE"/>
    <w:rsid w:val="0012780B"/>
    <w:rsid w:val="00127A41"/>
    <w:rsid w:val="00130141"/>
    <w:rsid w:val="001302BE"/>
    <w:rsid w:val="0013089A"/>
    <w:rsid w:val="0013137E"/>
    <w:rsid w:val="001333F2"/>
    <w:rsid w:val="0013781B"/>
    <w:rsid w:val="00145A04"/>
    <w:rsid w:val="0014781E"/>
    <w:rsid w:val="001506CB"/>
    <w:rsid w:val="0015416E"/>
    <w:rsid w:val="00157016"/>
    <w:rsid w:val="00164F1E"/>
    <w:rsid w:val="00167B77"/>
    <w:rsid w:val="00175B04"/>
    <w:rsid w:val="00176D83"/>
    <w:rsid w:val="00185A27"/>
    <w:rsid w:val="00185C44"/>
    <w:rsid w:val="00193BCE"/>
    <w:rsid w:val="00194B69"/>
    <w:rsid w:val="001969E1"/>
    <w:rsid w:val="001A6E82"/>
    <w:rsid w:val="001B4389"/>
    <w:rsid w:val="001C3EB7"/>
    <w:rsid w:val="001C7A05"/>
    <w:rsid w:val="001D034B"/>
    <w:rsid w:val="001D28CD"/>
    <w:rsid w:val="001D51BB"/>
    <w:rsid w:val="001D56D4"/>
    <w:rsid w:val="001D58E3"/>
    <w:rsid w:val="001D5924"/>
    <w:rsid w:val="001D71AF"/>
    <w:rsid w:val="001E324D"/>
    <w:rsid w:val="001E6EBE"/>
    <w:rsid w:val="001F2379"/>
    <w:rsid w:val="001F4F88"/>
    <w:rsid w:val="001F75E1"/>
    <w:rsid w:val="0020171E"/>
    <w:rsid w:val="002039EA"/>
    <w:rsid w:val="00212A9E"/>
    <w:rsid w:val="002138FC"/>
    <w:rsid w:val="00222167"/>
    <w:rsid w:val="002236D7"/>
    <w:rsid w:val="00224386"/>
    <w:rsid w:val="00224414"/>
    <w:rsid w:val="002347EB"/>
    <w:rsid w:val="0024151B"/>
    <w:rsid w:val="0024379C"/>
    <w:rsid w:val="0025523B"/>
    <w:rsid w:val="00255B82"/>
    <w:rsid w:val="00260E16"/>
    <w:rsid w:val="002640D4"/>
    <w:rsid w:val="002709F9"/>
    <w:rsid w:val="002748BD"/>
    <w:rsid w:val="00274EDF"/>
    <w:rsid w:val="00275002"/>
    <w:rsid w:val="0027631F"/>
    <w:rsid w:val="0028009B"/>
    <w:rsid w:val="002854CF"/>
    <w:rsid w:val="00285BCE"/>
    <w:rsid w:val="00285E59"/>
    <w:rsid w:val="00295897"/>
    <w:rsid w:val="002A4305"/>
    <w:rsid w:val="002A499C"/>
    <w:rsid w:val="002A55AC"/>
    <w:rsid w:val="002A72EA"/>
    <w:rsid w:val="002A747F"/>
    <w:rsid w:val="002B2A0C"/>
    <w:rsid w:val="002B3B20"/>
    <w:rsid w:val="002C278A"/>
    <w:rsid w:val="002C3BE0"/>
    <w:rsid w:val="002E2E9C"/>
    <w:rsid w:val="002E3332"/>
    <w:rsid w:val="002E5ABE"/>
    <w:rsid w:val="002F0026"/>
    <w:rsid w:val="002F107D"/>
    <w:rsid w:val="002F11DE"/>
    <w:rsid w:val="002F5F29"/>
    <w:rsid w:val="003014E5"/>
    <w:rsid w:val="00301A21"/>
    <w:rsid w:val="00305679"/>
    <w:rsid w:val="0030567B"/>
    <w:rsid w:val="00311884"/>
    <w:rsid w:val="00314E28"/>
    <w:rsid w:val="00314F52"/>
    <w:rsid w:val="00337E5C"/>
    <w:rsid w:val="0034019C"/>
    <w:rsid w:val="003401F9"/>
    <w:rsid w:val="00340B2A"/>
    <w:rsid w:val="00346095"/>
    <w:rsid w:val="003525F9"/>
    <w:rsid w:val="003542D8"/>
    <w:rsid w:val="00356989"/>
    <w:rsid w:val="0036241C"/>
    <w:rsid w:val="00362E71"/>
    <w:rsid w:val="003663D8"/>
    <w:rsid w:val="003808BA"/>
    <w:rsid w:val="0038186D"/>
    <w:rsid w:val="0038400D"/>
    <w:rsid w:val="003854CE"/>
    <w:rsid w:val="0039309B"/>
    <w:rsid w:val="00394644"/>
    <w:rsid w:val="003A0182"/>
    <w:rsid w:val="003A4E73"/>
    <w:rsid w:val="003B0270"/>
    <w:rsid w:val="003B6301"/>
    <w:rsid w:val="003B6BF5"/>
    <w:rsid w:val="003B77F9"/>
    <w:rsid w:val="003C0130"/>
    <w:rsid w:val="003C3A30"/>
    <w:rsid w:val="003C4DFB"/>
    <w:rsid w:val="003D7DAE"/>
    <w:rsid w:val="003E523C"/>
    <w:rsid w:val="003E6DF4"/>
    <w:rsid w:val="003E7E08"/>
    <w:rsid w:val="003F5317"/>
    <w:rsid w:val="003F666A"/>
    <w:rsid w:val="0040091C"/>
    <w:rsid w:val="004030BA"/>
    <w:rsid w:val="0041269F"/>
    <w:rsid w:val="00412E6E"/>
    <w:rsid w:val="00421B88"/>
    <w:rsid w:val="004239D0"/>
    <w:rsid w:val="00424315"/>
    <w:rsid w:val="0043209B"/>
    <w:rsid w:val="00437DE1"/>
    <w:rsid w:val="00440104"/>
    <w:rsid w:val="00441950"/>
    <w:rsid w:val="0044672B"/>
    <w:rsid w:val="00454C1C"/>
    <w:rsid w:val="00454F48"/>
    <w:rsid w:val="00456DD9"/>
    <w:rsid w:val="004637D9"/>
    <w:rsid w:val="00463E6C"/>
    <w:rsid w:val="00465FB1"/>
    <w:rsid w:val="004715D8"/>
    <w:rsid w:val="00471672"/>
    <w:rsid w:val="00476FB7"/>
    <w:rsid w:val="0048152E"/>
    <w:rsid w:val="004834FA"/>
    <w:rsid w:val="00483501"/>
    <w:rsid w:val="00484DCE"/>
    <w:rsid w:val="00486954"/>
    <w:rsid w:val="00491246"/>
    <w:rsid w:val="004A028F"/>
    <w:rsid w:val="004A11C5"/>
    <w:rsid w:val="004B20E5"/>
    <w:rsid w:val="004B3571"/>
    <w:rsid w:val="004B5BC6"/>
    <w:rsid w:val="004B7747"/>
    <w:rsid w:val="004C44C3"/>
    <w:rsid w:val="004C4FE4"/>
    <w:rsid w:val="004D01F9"/>
    <w:rsid w:val="004D0993"/>
    <w:rsid w:val="004D321C"/>
    <w:rsid w:val="004D4054"/>
    <w:rsid w:val="004D61B0"/>
    <w:rsid w:val="004E0E55"/>
    <w:rsid w:val="004E51D4"/>
    <w:rsid w:val="004E5C72"/>
    <w:rsid w:val="004E64C1"/>
    <w:rsid w:val="004F226B"/>
    <w:rsid w:val="004F2A3C"/>
    <w:rsid w:val="004F345D"/>
    <w:rsid w:val="005063AB"/>
    <w:rsid w:val="00507FF7"/>
    <w:rsid w:val="00516927"/>
    <w:rsid w:val="0052774A"/>
    <w:rsid w:val="0053402E"/>
    <w:rsid w:val="00534C75"/>
    <w:rsid w:val="00535D18"/>
    <w:rsid w:val="00536AEB"/>
    <w:rsid w:val="00540F3D"/>
    <w:rsid w:val="00541487"/>
    <w:rsid w:val="00541BA5"/>
    <w:rsid w:val="0054414F"/>
    <w:rsid w:val="00544DA3"/>
    <w:rsid w:val="00544F18"/>
    <w:rsid w:val="00545789"/>
    <w:rsid w:val="00553E0A"/>
    <w:rsid w:val="00554038"/>
    <w:rsid w:val="00554C4D"/>
    <w:rsid w:val="0055514D"/>
    <w:rsid w:val="0055521E"/>
    <w:rsid w:val="00563F31"/>
    <w:rsid w:val="00565129"/>
    <w:rsid w:val="00565930"/>
    <w:rsid w:val="005668B4"/>
    <w:rsid w:val="00570FAD"/>
    <w:rsid w:val="00572011"/>
    <w:rsid w:val="005722C5"/>
    <w:rsid w:val="00577FE9"/>
    <w:rsid w:val="005807FA"/>
    <w:rsid w:val="00590D31"/>
    <w:rsid w:val="00591C59"/>
    <w:rsid w:val="00594B80"/>
    <w:rsid w:val="005A5634"/>
    <w:rsid w:val="005A6D4B"/>
    <w:rsid w:val="005B0FFC"/>
    <w:rsid w:val="005B2530"/>
    <w:rsid w:val="005B3F2D"/>
    <w:rsid w:val="005B58F0"/>
    <w:rsid w:val="005B6757"/>
    <w:rsid w:val="005B7F4D"/>
    <w:rsid w:val="005C321F"/>
    <w:rsid w:val="005C7060"/>
    <w:rsid w:val="005C7BA3"/>
    <w:rsid w:val="005D1C33"/>
    <w:rsid w:val="005D7464"/>
    <w:rsid w:val="005D78F1"/>
    <w:rsid w:val="005F32A0"/>
    <w:rsid w:val="005F462C"/>
    <w:rsid w:val="005F4AC4"/>
    <w:rsid w:val="005F7B94"/>
    <w:rsid w:val="00600977"/>
    <w:rsid w:val="00617E54"/>
    <w:rsid w:val="00621583"/>
    <w:rsid w:val="006217FA"/>
    <w:rsid w:val="00625773"/>
    <w:rsid w:val="0062578B"/>
    <w:rsid w:val="00632A1E"/>
    <w:rsid w:val="0063637E"/>
    <w:rsid w:val="00637247"/>
    <w:rsid w:val="0064518F"/>
    <w:rsid w:val="006455FB"/>
    <w:rsid w:val="00655B68"/>
    <w:rsid w:val="00661EF9"/>
    <w:rsid w:val="00666044"/>
    <w:rsid w:val="0067245D"/>
    <w:rsid w:val="00677158"/>
    <w:rsid w:val="00680520"/>
    <w:rsid w:val="0068107F"/>
    <w:rsid w:val="00684096"/>
    <w:rsid w:val="00684E25"/>
    <w:rsid w:val="00687AD2"/>
    <w:rsid w:val="00692578"/>
    <w:rsid w:val="00692CC6"/>
    <w:rsid w:val="006A1418"/>
    <w:rsid w:val="006A414A"/>
    <w:rsid w:val="006A644C"/>
    <w:rsid w:val="006B01F3"/>
    <w:rsid w:val="006B1C93"/>
    <w:rsid w:val="006B1EC9"/>
    <w:rsid w:val="006B205D"/>
    <w:rsid w:val="006B60B4"/>
    <w:rsid w:val="006C0A15"/>
    <w:rsid w:val="006C10F8"/>
    <w:rsid w:val="006C25BB"/>
    <w:rsid w:val="006C4BB4"/>
    <w:rsid w:val="006C7740"/>
    <w:rsid w:val="006D4C7E"/>
    <w:rsid w:val="006E2ED2"/>
    <w:rsid w:val="006E58CF"/>
    <w:rsid w:val="006E6504"/>
    <w:rsid w:val="006F008E"/>
    <w:rsid w:val="006F05AA"/>
    <w:rsid w:val="006F07E5"/>
    <w:rsid w:val="006F21B8"/>
    <w:rsid w:val="006F352A"/>
    <w:rsid w:val="006F3EC2"/>
    <w:rsid w:val="006F78DD"/>
    <w:rsid w:val="00705E5E"/>
    <w:rsid w:val="007075EB"/>
    <w:rsid w:val="0071133B"/>
    <w:rsid w:val="00711A04"/>
    <w:rsid w:val="00714E3F"/>
    <w:rsid w:val="00715852"/>
    <w:rsid w:val="007215EB"/>
    <w:rsid w:val="00732D6A"/>
    <w:rsid w:val="00736354"/>
    <w:rsid w:val="00743789"/>
    <w:rsid w:val="00750F4F"/>
    <w:rsid w:val="007517A1"/>
    <w:rsid w:val="00752864"/>
    <w:rsid w:val="00752CC7"/>
    <w:rsid w:val="00755CE9"/>
    <w:rsid w:val="00760E3D"/>
    <w:rsid w:val="007633D5"/>
    <w:rsid w:val="00766DF0"/>
    <w:rsid w:val="00772BFE"/>
    <w:rsid w:val="00773026"/>
    <w:rsid w:val="007736D5"/>
    <w:rsid w:val="00774C8A"/>
    <w:rsid w:val="00776D62"/>
    <w:rsid w:val="00777850"/>
    <w:rsid w:val="0078026C"/>
    <w:rsid w:val="00780900"/>
    <w:rsid w:val="00791AF9"/>
    <w:rsid w:val="007925FF"/>
    <w:rsid w:val="007941F1"/>
    <w:rsid w:val="007A0B97"/>
    <w:rsid w:val="007A2A92"/>
    <w:rsid w:val="007A2C8A"/>
    <w:rsid w:val="007A387C"/>
    <w:rsid w:val="007A6412"/>
    <w:rsid w:val="007A7BF1"/>
    <w:rsid w:val="007B0ACB"/>
    <w:rsid w:val="007B2955"/>
    <w:rsid w:val="007B330E"/>
    <w:rsid w:val="007B4B9F"/>
    <w:rsid w:val="007C21EE"/>
    <w:rsid w:val="007C2780"/>
    <w:rsid w:val="007C4DAC"/>
    <w:rsid w:val="007D28F1"/>
    <w:rsid w:val="007D4270"/>
    <w:rsid w:val="007D62DC"/>
    <w:rsid w:val="007E1696"/>
    <w:rsid w:val="007E354D"/>
    <w:rsid w:val="007E6B93"/>
    <w:rsid w:val="007F047D"/>
    <w:rsid w:val="007F1A1B"/>
    <w:rsid w:val="007F5123"/>
    <w:rsid w:val="00804954"/>
    <w:rsid w:val="00811F1F"/>
    <w:rsid w:val="00822689"/>
    <w:rsid w:val="008319F9"/>
    <w:rsid w:val="00832995"/>
    <w:rsid w:val="00833950"/>
    <w:rsid w:val="00833BFD"/>
    <w:rsid w:val="00833E5C"/>
    <w:rsid w:val="00846DC0"/>
    <w:rsid w:val="00847DDC"/>
    <w:rsid w:val="00852738"/>
    <w:rsid w:val="00852A28"/>
    <w:rsid w:val="008573FD"/>
    <w:rsid w:val="008578B5"/>
    <w:rsid w:val="008601CF"/>
    <w:rsid w:val="0086207F"/>
    <w:rsid w:val="008624DC"/>
    <w:rsid w:val="008663F2"/>
    <w:rsid w:val="008667A1"/>
    <w:rsid w:val="00872FE6"/>
    <w:rsid w:val="00880440"/>
    <w:rsid w:val="00880A1B"/>
    <w:rsid w:val="008815D8"/>
    <w:rsid w:val="00882863"/>
    <w:rsid w:val="0088512A"/>
    <w:rsid w:val="008864C6"/>
    <w:rsid w:val="00890ACF"/>
    <w:rsid w:val="0089108B"/>
    <w:rsid w:val="00891BE8"/>
    <w:rsid w:val="008940D9"/>
    <w:rsid w:val="00894739"/>
    <w:rsid w:val="008956F1"/>
    <w:rsid w:val="00896BAE"/>
    <w:rsid w:val="008A0E6A"/>
    <w:rsid w:val="008A51AE"/>
    <w:rsid w:val="008A61AE"/>
    <w:rsid w:val="008A6A94"/>
    <w:rsid w:val="008B14AD"/>
    <w:rsid w:val="008B329E"/>
    <w:rsid w:val="008B7692"/>
    <w:rsid w:val="008D430C"/>
    <w:rsid w:val="008D5219"/>
    <w:rsid w:val="008E0965"/>
    <w:rsid w:val="008E2368"/>
    <w:rsid w:val="008E341D"/>
    <w:rsid w:val="008E4B50"/>
    <w:rsid w:val="008F0F50"/>
    <w:rsid w:val="008F11A7"/>
    <w:rsid w:val="008F67E2"/>
    <w:rsid w:val="009009F6"/>
    <w:rsid w:val="009037DF"/>
    <w:rsid w:val="00906FA3"/>
    <w:rsid w:val="00911039"/>
    <w:rsid w:val="009120E9"/>
    <w:rsid w:val="0091501B"/>
    <w:rsid w:val="0091570F"/>
    <w:rsid w:val="0092008D"/>
    <w:rsid w:val="0092140E"/>
    <w:rsid w:val="0092528B"/>
    <w:rsid w:val="009255DC"/>
    <w:rsid w:val="00925855"/>
    <w:rsid w:val="00926829"/>
    <w:rsid w:val="00930EAD"/>
    <w:rsid w:val="00931F1C"/>
    <w:rsid w:val="00933580"/>
    <w:rsid w:val="00934533"/>
    <w:rsid w:val="00935107"/>
    <w:rsid w:val="009353C5"/>
    <w:rsid w:val="0093716C"/>
    <w:rsid w:val="00937867"/>
    <w:rsid w:val="00940293"/>
    <w:rsid w:val="0094194D"/>
    <w:rsid w:val="00943D7B"/>
    <w:rsid w:val="00944B02"/>
    <w:rsid w:val="0095094A"/>
    <w:rsid w:val="00950D51"/>
    <w:rsid w:val="00952A44"/>
    <w:rsid w:val="00952FE1"/>
    <w:rsid w:val="00956855"/>
    <w:rsid w:val="00963989"/>
    <w:rsid w:val="00965C7B"/>
    <w:rsid w:val="00966BB1"/>
    <w:rsid w:val="00967C66"/>
    <w:rsid w:val="0097419F"/>
    <w:rsid w:val="009808EB"/>
    <w:rsid w:val="009826ED"/>
    <w:rsid w:val="0098552E"/>
    <w:rsid w:val="00985F56"/>
    <w:rsid w:val="009865EB"/>
    <w:rsid w:val="00990F45"/>
    <w:rsid w:val="0099122D"/>
    <w:rsid w:val="00991E0A"/>
    <w:rsid w:val="00997466"/>
    <w:rsid w:val="009A2041"/>
    <w:rsid w:val="009A2F8F"/>
    <w:rsid w:val="009A4097"/>
    <w:rsid w:val="009A72EE"/>
    <w:rsid w:val="009C1C7B"/>
    <w:rsid w:val="009C22F5"/>
    <w:rsid w:val="009C3403"/>
    <w:rsid w:val="009C3589"/>
    <w:rsid w:val="009D2C41"/>
    <w:rsid w:val="009D6270"/>
    <w:rsid w:val="009D67CD"/>
    <w:rsid w:val="009E1CCB"/>
    <w:rsid w:val="009E22AD"/>
    <w:rsid w:val="009E6C07"/>
    <w:rsid w:val="009E7C84"/>
    <w:rsid w:val="009F0318"/>
    <w:rsid w:val="009F1E60"/>
    <w:rsid w:val="009F2FB8"/>
    <w:rsid w:val="009F2FC4"/>
    <w:rsid w:val="009F4DD2"/>
    <w:rsid w:val="00A00B3C"/>
    <w:rsid w:val="00A103CF"/>
    <w:rsid w:val="00A10F53"/>
    <w:rsid w:val="00A1625D"/>
    <w:rsid w:val="00A16516"/>
    <w:rsid w:val="00A16AB2"/>
    <w:rsid w:val="00A175D8"/>
    <w:rsid w:val="00A25D1E"/>
    <w:rsid w:val="00A264DF"/>
    <w:rsid w:val="00A306FD"/>
    <w:rsid w:val="00A31A42"/>
    <w:rsid w:val="00A33FF6"/>
    <w:rsid w:val="00A3751B"/>
    <w:rsid w:val="00A37567"/>
    <w:rsid w:val="00A41D99"/>
    <w:rsid w:val="00A422D9"/>
    <w:rsid w:val="00A537F3"/>
    <w:rsid w:val="00A57824"/>
    <w:rsid w:val="00A6077C"/>
    <w:rsid w:val="00A756BA"/>
    <w:rsid w:val="00A761AD"/>
    <w:rsid w:val="00A816B5"/>
    <w:rsid w:val="00A82507"/>
    <w:rsid w:val="00A83CF1"/>
    <w:rsid w:val="00AA25B8"/>
    <w:rsid w:val="00AA6C1F"/>
    <w:rsid w:val="00AB1656"/>
    <w:rsid w:val="00AB4F00"/>
    <w:rsid w:val="00AC0688"/>
    <w:rsid w:val="00AC3218"/>
    <w:rsid w:val="00AE053E"/>
    <w:rsid w:val="00AE08B5"/>
    <w:rsid w:val="00AE1899"/>
    <w:rsid w:val="00AE21B4"/>
    <w:rsid w:val="00AF18DA"/>
    <w:rsid w:val="00AF3E7C"/>
    <w:rsid w:val="00AF5631"/>
    <w:rsid w:val="00B02656"/>
    <w:rsid w:val="00B029CF"/>
    <w:rsid w:val="00B07D83"/>
    <w:rsid w:val="00B13911"/>
    <w:rsid w:val="00B1542A"/>
    <w:rsid w:val="00B160C2"/>
    <w:rsid w:val="00B2011E"/>
    <w:rsid w:val="00B21294"/>
    <w:rsid w:val="00B2612B"/>
    <w:rsid w:val="00B30A00"/>
    <w:rsid w:val="00B34334"/>
    <w:rsid w:val="00B50D77"/>
    <w:rsid w:val="00B51880"/>
    <w:rsid w:val="00B54A30"/>
    <w:rsid w:val="00B56EB3"/>
    <w:rsid w:val="00B607CB"/>
    <w:rsid w:val="00B67330"/>
    <w:rsid w:val="00B67DDF"/>
    <w:rsid w:val="00B80C0E"/>
    <w:rsid w:val="00B8289F"/>
    <w:rsid w:val="00B849F1"/>
    <w:rsid w:val="00B84FE2"/>
    <w:rsid w:val="00B86C72"/>
    <w:rsid w:val="00B90CAA"/>
    <w:rsid w:val="00B91250"/>
    <w:rsid w:val="00B92355"/>
    <w:rsid w:val="00B92B71"/>
    <w:rsid w:val="00B949B1"/>
    <w:rsid w:val="00BA4627"/>
    <w:rsid w:val="00BA776A"/>
    <w:rsid w:val="00BB20FB"/>
    <w:rsid w:val="00BB4908"/>
    <w:rsid w:val="00BB7B79"/>
    <w:rsid w:val="00BC0449"/>
    <w:rsid w:val="00BC154C"/>
    <w:rsid w:val="00BC2C7B"/>
    <w:rsid w:val="00BC2F9E"/>
    <w:rsid w:val="00BC5FCA"/>
    <w:rsid w:val="00BD04D2"/>
    <w:rsid w:val="00BD4B6A"/>
    <w:rsid w:val="00BD79AA"/>
    <w:rsid w:val="00BE39E2"/>
    <w:rsid w:val="00BE56BC"/>
    <w:rsid w:val="00BE6130"/>
    <w:rsid w:val="00BF25F2"/>
    <w:rsid w:val="00BF3B8F"/>
    <w:rsid w:val="00BF4F0B"/>
    <w:rsid w:val="00C007FB"/>
    <w:rsid w:val="00C04820"/>
    <w:rsid w:val="00C04A46"/>
    <w:rsid w:val="00C05BBD"/>
    <w:rsid w:val="00C0775E"/>
    <w:rsid w:val="00C13B75"/>
    <w:rsid w:val="00C15327"/>
    <w:rsid w:val="00C16791"/>
    <w:rsid w:val="00C17252"/>
    <w:rsid w:val="00C25C72"/>
    <w:rsid w:val="00C439CD"/>
    <w:rsid w:val="00C5047D"/>
    <w:rsid w:val="00C550DD"/>
    <w:rsid w:val="00C57911"/>
    <w:rsid w:val="00C57930"/>
    <w:rsid w:val="00C60B41"/>
    <w:rsid w:val="00C62621"/>
    <w:rsid w:val="00C6356B"/>
    <w:rsid w:val="00C63EA3"/>
    <w:rsid w:val="00C66086"/>
    <w:rsid w:val="00C6774D"/>
    <w:rsid w:val="00C725B5"/>
    <w:rsid w:val="00C72CC2"/>
    <w:rsid w:val="00C72E0C"/>
    <w:rsid w:val="00C74354"/>
    <w:rsid w:val="00C749BF"/>
    <w:rsid w:val="00C753FF"/>
    <w:rsid w:val="00C86436"/>
    <w:rsid w:val="00C909EA"/>
    <w:rsid w:val="00C9167E"/>
    <w:rsid w:val="00C92446"/>
    <w:rsid w:val="00C92712"/>
    <w:rsid w:val="00C95BC1"/>
    <w:rsid w:val="00CA24E4"/>
    <w:rsid w:val="00CA2A4B"/>
    <w:rsid w:val="00CA5F97"/>
    <w:rsid w:val="00CB339F"/>
    <w:rsid w:val="00CC40DB"/>
    <w:rsid w:val="00CC4A4C"/>
    <w:rsid w:val="00CC5C11"/>
    <w:rsid w:val="00CC7F98"/>
    <w:rsid w:val="00CD0AF1"/>
    <w:rsid w:val="00CD0C31"/>
    <w:rsid w:val="00CD446E"/>
    <w:rsid w:val="00CD5622"/>
    <w:rsid w:val="00CE1881"/>
    <w:rsid w:val="00CE44A9"/>
    <w:rsid w:val="00CE7981"/>
    <w:rsid w:val="00CF54FF"/>
    <w:rsid w:val="00CF6EF5"/>
    <w:rsid w:val="00D000AD"/>
    <w:rsid w:val="00D03475"/>
    <w:rsid w:val="00D04FD1"/>
    <w:rsid w:val="00D07D01"/>
    <w:rsid w:val="00D11550"/>
    <w:rsid w:val="00D258B6"/>
    <w:rsid w:val="00D265E8"/>
    <w:rsid w:val="00D322A9"/>
    <w:rsid w:val="00D4005A"/>
    <w:rsid w:val="00D40E29"/>
    <w:rsid w:val="00D44D84"/>
    <w:rsid w:val="00D44E44"/>
    <w:rsid w:val="00D4576F"/>
    <w:rsid w:val="00D45AB1"/>
    <w:rsid w:val="00D56343"/>
    <w:rsid w:val="00D5697A"/>
    <w:rsid w:val="00D625C6"/>
    <w:rsid w:val="00D63EDA"/>
    <w:rsid w:val="00D649B3"/>
    <w:rsid w:val="00D74C49"/>
    <w:rsid w:val="00D767C7"/>
    <w:rsid w:val="00D779A3"/>
    <w:rsid w:val="00D90FD9"/>
    <w:rsid w:val="00D9121A"/>
    <w:rsid w:val="00D92CEF"/>
    <w:rsid w:val="00D94A81"/>
    <w:rsid w:val="00DA033F"/>
    <w:rsid w:val="00DA1499"/>
    <w:rsid w:val="00DA66B6"/>
    <w:rsid w:val="00DA6C43"/>
    <w:rsid w:val="00DA7E35"/>
    <w:rsid w:val="00DB2164"/>
    <w:rsid w:val="00DB559E"/>
    <w:rsid w:val="00DB6A7C"/>
    <w:rsid w:val="00DB6E2B"/>
    <w:rsid w:val="00DC3FB6"/>
    <w:rsid w:val="00DC7175"/>
    <w:rsid w:val="00DC7C0D"/>
    <w:rsid w:val="00DD4233"/>
    <w:rsid w:val="00DD7815"/>
    <w:rsid w:val="00DE29F1"/>
    <w:rsid w:val="00DF2EED"/>
    <w:rsid w:val="00DF6798"/>
    <w:rsid w:val="00E025C8"/>
    <w:rsid w:val="00E03B38"/>
    <w:rsid w:val="00E04358"/>
    <w:rsid w:val="00E128E2"/>
    <w:rsid w:val="00E203E9"/>
    <w:rsid w:val="00E23D09"/>
    <w:rsid w:val="00E372BB"/>
    <w:rsid w:val="00E414EF"/>
    <w:rsid w:val="00E42A55"/>
    <w:rsid w:val="00E43E7F"/>
    <w:rsid w:val="00E45ED1"/>
    <w:rsid w:val="00E52E06"/>
    <w:rsid w:val="00E53A9C"/>
    <w:rsid w:val="00E54BFB"/>
    <w:rsid w:val="00E55DBE"/>
    <w:rsid w:val="00E61263"/>
    <w:rsid w:val="00E677C0"/>
    <w:rsid w:val="00E67E43"/>
    <w:rsid w:val="00E70FA2"/>
    <w:rsid w:val="00E762CD"/>
    <w:rsid w:val="00E85898"/>
    <w:rsid w:val="00E92C49"/>
    <w:rsid w:val="00E94598"/>
    <w:rsid w:val="00EA1A21"/>
    <w:rsid w:val="00EA26AE"/>
    <w:rsid w:val="00EA6BA9"/>
    <w:rsid w:val="00EB05B6"/>
    <w:rsid w:val="00EB47B4"/>
    <w:rsid w:val="00EC6B0D"/>
    <w:rsid w:val="00EC7CA9"/>
    <w:rsid w:val="00ED3371"/>
    <w:rsid w:val="00ED66B2"/>
    <w:rsid w:val="00EF23EC"/>
    <w:rsid w:val="00EF343E"/>
    <w:rsid w:val="00EF4F9C"/>
    <w:rsid w:val="00EF6679"/>
    <w:rsid w:val="00EF70DF"/>
    <w:rsid w:val="00F01FA3"/>
    <w:rsid w:val="00F11DA6"/>
    <w:rsid w:val="00F12420"/>
    <w:rsid w:val="00F16282"/>
    <w:rsid w:val="00F1729A"/>
    <w:rsid w:val="00F20723"/>
    <w:rsid w:val="00F2408F"/>
    <w:rsid w:val="00F25311"/>
    <w:rsid w:val="00F30E3B"/>
    <w:rsid w:val="00F314C9"/>
    <w:rsid w:val="00F35C09"/>
    <w:rsid w:val="00F4487B"/>
    <w:rsid w:val="00F46906"/>
    <w:rsid w:val="00F5004F"/>
    <w:rsid w:val="00F606A4"/>
    <w:rsid w:val="00F66847"/>
    <w:rsid w:val="00F67704"/>
    <w:rsid w:val="00F70A98"/>
    <w:rsid w:val="00F713C5"/>
    <w:rsid w:val="00F71D45"/>
    <w:rsid w:val="00F746D3"/>
    <w:rsid w:val="00F77B79"/>
    <w:rsid w:val="00F878C2"/>
    <w:rsid w:val="00F9244E"/>
    <w:rsid w:val="00FA0F3D"/>
    <w:rsid w:val="00FA331C"/>
    <w:rsid w:val="00FA5883"/>
    <w:rsid w:val="00FA5C87"/>
    <w:rsid w:val="00FB2FE8"/>
    <w:rsid w:val="00FB5C5F"/>
    <w:rsid w:val="00FD1DE4"/>
    <w:rsid w:val="00FD4910"/>
    <w:rsid w:val="00FE0E5A"/>
    <w:rsid w:val="00FE1F65"/>
    <w:rsid w:val="00FE59E4"/>
    <w:rsid w:val="00FE70F1"/>
    <w:rsid w:val="00FE7CE6"/>
    <w:rsid w:val="00FF146C"/>
    <w:rsid w:val="00FF63AF"/>
    <w:rsid w:val="00FF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9D060"/>
  <w15:chartTrackingRefBased/>
  <w15:docId w15:val="{8CA7FAD1-ACC0-40D3-8583-6AFB63EF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19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D04D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04D2"/>
  </w:style>
  <w:style w:type="paragraph" w:styleId="Pidipagina">
    <w:name w:val="footer"/>
    <w:basedOn w:val="Normale"/>
    <w:link w:val="PidipaginaCarattere"/>
    <w:uiPriority w:val="99"/>
    <w:unhideWhenUsed/>
    <w:rsid w:val="00BD04D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4D2"/>
  </w:style>
  <w:style w:type="character" w:styleId="Rimandocommento">
    <w:name w:val="annotation reference"/>
    <w:basedOn w:val="Carpredefinitoparagrafo"/>
    <w:uiPriority w:val="99"/>
    <w:semiHidden/>
    <w:unhideWhenUsed/>
    <w:rsid w:val="00BD04D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D04D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D04D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D04D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D04D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04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04D2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016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4834FA"/>
  </w:style>
  <w:style w:type="character" w:styleId="Collegamentoipertestuale">
    <w:name w:val="Hyperlink"/>
    <w:rsid w:val="007E6B93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2A72EA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09494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925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ppyq">
    <w:name w:val="s1ppyq"/>
    <w:basedOn w:val="Carpredefinitoparagrafo"/>
    <w:rsid w:val="00E04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elingtomorrow.it/it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hyperlink" Target="mailto:segreteria@mirumir.it" TargetMode="External"/><Relationship Id="rId5" Type="http://schemas.openxmlformats.org/officeDocument/2006/relationships/image" Target="media/image8.png"/><Relationship Id="rId4" Type="http://schemas.openxmlformats.org/officeDocument/2006/relationships/hyperlink" Target="mailto:bfwe@pec.bolognafier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DC72E-0227-43BC-B7B7-015A02E2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Paganini</dc:creator>
  <cp:keywords/>
  <dc:description/>
  <cp:lastModifiedBy>Raffaella De Gaspari</cp:lastModifiedBy>
  <cp:revision>25</cp:revision>
  <cp:lastPrinted>2023-03-03T14:08:00Z</cp:lastPrinted>
  <dcterms:created xsi:type="dcterms:W3CDTF">2024-05-22T09:53:00Z</dcterms:created>
  <dcterms:modified xsi:type="dcterms:W3CDTF">2024-05-23T12:44:00Z</dcterms:modified>
</cp:coreProperties>
</file>