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964"/>
      </w:tblGrid>
      <w:tr w:rsidR="00586CE8" w14:paraId="56754E5A" w14:textId="77777777" w:rsidTr="002F1F3F">
        <w:tc>
          <w:tcPr>
            <w:tcW w:w="4959" w:type="dxa"/>
          </w:tcPr>
          <w:p w14:paraId="4D9E1B1E" w14:textId="77777777" w:rsidR="00586CE8" w:rsidRDefault="00586CE8" w:rsidP="002F1F3F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noProof/>
                <w:sz w:val="24"/>
              </w:rPr>
              <w:drawing>
                <wp:inline distT="0" distB="0" distL="0" distR="0" wp14:anchorId="7FBF4670" wp14:editId="67FE4340">
                  <wp:extent cx="906859" cy="419136"/>
                  <wp:effectExtent l="0" t="0" r="762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UGIS_colori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859" cy="41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</w:tcPr>
          <w:p w14:paraId="45833AD8" w14:textId="77777777" w:rsidR="00586CE8" w:rsidRDefault="00586CE8" w:rsidP="002F1F3F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noProof/>
                <w:sz w:val="24"/>
              </w:rPr>
              <w:drawing>
                <wp:inline distT="0" distB="0" distL="0" distR="0" wp14:anchorId="2066E52A" wp14:editId="267239DA">
                  <wp:extent cx="806400" cy="511200"/>
                  <wp:effectExtent l="0" t="0" r="0" b="317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Fas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00" cy="5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4BC363" w14:textId="77777777" w:rsidR="00586CE8" w:rsidRPr="008560F5" w:rsidRDefault="00586CE8" w:rsidP="00586CE8">
      <w:pPr>
        <w:pStyle w:val="Corpo"/>
        <w:jc w:val="both"/>
        <w:rPr>
          <w:rFonts w:ascii="Tahoma" w:hAnsi="Tahoma" w:cs="Tahoma"/>
          <w:sz w:val="18"/>
          <w:szCs w:val="20"/>
        </w:rPr>
      </w:pPr>
    </w:p>
    <w:p w14:paraId="7B1F35F9" w14:textId="0ABD2256" w:rsidR="00611255" w:rsidRDefault="007128B9" w:rsidP="0061125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Salute e tecnologie digitali</w:t>
      </w:r>
    </w:p>
    <w:p w14:paraId="4DBB522B" w14:textId="7DA7A23B" w:rsidR="00586CE8" w:rsidRPr="00B0265B" w:rsidRDefault="00586CE8" w:rsidP="00C62C0C">
      <w:pPr>
        <w:jc w:val="center"/>
        <w:rPr>
          <w:rFonts w:ascii="Arial" w:hAnsi="Arial" w:cs="Arial"/>
          <w:b/>
          <w:sz w:val="12"/>
        </w:rPr>
      </w:pPr>
    </w:p>
    <w:p w14:paraId="264C0FFE" w14:textId="62B4A5A0" w:rsidR="00586CE8" w:rsidRPr="00BC39C9" w:rsidRDefault="00586CE8" w:rsidP="00586CE8">
      <w:pPr>
        <w:jc w:val="center"/>
        <w:rPr>
          <w:rFonts w:ascii="Arial" w:hAnsi="Arial" w:cs="Arial"/>
          <w:i/>
          <w:sz w:val="20"/>
        </w:rPr>
      </w:pPr>
      <w:proofErr w:type="gramStart"/>
      <w:r>
        <w:rPr>
          <w:rFonts w:ascii="Arial" w:hAnsi="Arial" w:cs="Arial"/>
          <w:i/>
          <w:sz w:val="20"/>
        </w:rPr>
        <w:t>corso</w:t>
      </w:r>
      <w:proofErr w:type="gramEnd"/>
      <w:r>
        <w:rPr>
          <w:rFonts w:ascii="Arial" w:hAnsi="Arial" w:cs="Arial"/>
          <w:i/>
          <w:sz w:val="20"/>
        </w:rPr>
        <w:t xml:space="preserve"> in </w:t>
      </w:r>
      <w:r w:rsidR="00DB6396">
        <w:rPr>
          <w:rFonts w:ascii="Arial" w:hAnsi="Arial" w:cs="Arial"/>
          <w:i/>
          <w:sz w:val="20"/>
        </w:rPr>
        <w:t>presenza</w:t>
      </w:r>
      <w:r w:rsidR="00FF51A9">
        <w:rPr>
          <w:rFonts w:ascii="Arial" w:hAnsi="Arial" w:cs="Arial"/>
          <w:i/>
          <w:sz w:val="20"/>
        </w:rPr>
        <w:t>,</w:t>
      </w:r>
      <w:r>
        <w:rPr>
          <w:rFonts w:ascii="Arial" w:hAnsi="Arial" w:cs="Arial"/>
          <w:i/>
          <w:sz w:val="20"/>
        </w:rPr>
        <w:t xml:space="preserve"> </w:t>
      </w:r>
      <w:r w:rsidR="00611255">
        <w:rPr>
          <w:rFonts w:ascii="Arial" w:hAnsi="Arial" w:cs="Arial"/>
          <w:i/>
          <w:sz w:val="20"/>
        </w:rPr>
        <w:t>1</w:t>
      </w:r>
      <w:r w:rsidR="007128B9">
        <w:rPr>
          <w:rFonts w:ascii="Arial" w:hAnsi="Arial" w:cs="Arial"/>
          <w:i/>
          <w:sz w:val="20"/>
        </w:rPr>
        <w:t>0 marzo</w:t>
      </w:r>
      <w:r w:rsidR="00611255">
        <w:rPr>
          <w:rFonts w:ascii="Arial" w:hAnsi="Arial" w:cs="Arial"/>
          <w:i/>
          <w:sz w:val="20"/>
        </w:rPr>
        <w:t xml:space="preserve"> </w:t>
      </w:r>
      <w:r w:rsidRPr="00BC39C9">
        <w:rPr>
          <w:rFonts w:ascii="Arial" w:hAnsi="Arial" w:cs="Arial"/>
          <w:i/>
          <w:sz w:val="20"/>
        </w:rPr>
        <w:t>20</w:t>
      </w:r>
      <w:r>
        <w:rPr>
          <w:rFonts w:ascii="Arial" w:hAnsi="Arial" w:cs="Arial"/>
          <w:i/>
          <w:sz w:val="20"/>
        </w:rPr>
        <w:t>2</w:t>
      </w:r>
      <w:r w:rsidR="00611255">
        <w:rPr>
          <w:rFonts w:ascii="Arial" w:hAnsi="Arial" w:cs="Arial"/>
          <w:i/>
          <w:sz w:val="20"/>
        </w:rPr>
        <w:t>3</w:t>
      </w:r>
      <w:r w:rsidRPr="00BC39C9">
        <w:rPr>
          <w:rFonts w:ascii="Arial" w:hAnsi="Arial" w:cs="Arial"/>
          <w:i/>
          <w:sz w:val="20"/>
        </w:rPr>
        <w:t>, ore 1</w:t>
      </w:r>
      <w:r w:rsidR="00DB6396">
        <w:rPr>
          <w:rFonts w:ascii="Arial" w:hAnsi="Arial" w:cs="Arial"/>
          <w:i/>
          <w:sz w:val="20"/>
        </w:rPr>
        <w:t>4</w:t>
      </w:r>
      <w:r w:rsidR="00C77FE9">
        <w:rPr>
          <w:rFonts w:ascii="Arial" w:hAnsi="Arial" w:cs="Arial"/>
          <w:i/>
          <w:sz w:val="20"/>
        </w:rPr>
        <w:t>.</w:t>
      </w:r>
      <w:r w:rsidR="00057F65">
        <w:rPr>
          <w:rFonts w:ascii="Arial" w:hAnsi="Arial" w:cs="Arial"/>
          <w:i/>
          <w:sz w:val="20"/>
        </w:rPr>
        <w:t>0</w:t>
      </w:r>
      <w:r w:rsidRPr="00BC39C9">
        <w:rPr>
          <w:rFonts w:ascii="Arial" w:hAnsi="Arial" w:cs="Arial"/>
          <w:i/>
          <w:sz w:val="20"/>
        </w:rPr>
        <w:t>0-1</w:t>
      </w:r>
      <w:r w:rsidR="00057F65">
        <w:rPr>
          <w:rFonts w:ascii="Arial" w:hAnsi="Arial" w:cs="Arial"/>
          <w:i/>
          <w:sz w:val="20"/>
        </w:rPr>
        <w:t>8</w:t>
      </w:r>
      <w:r w:rsidR="00C77FE9">
        <w:rPr>
          <w:rFonts w:ascii="Arial" w:hAnsi="Arial" w:cs="Arial"/>
          <w:i/>
          <w:sz w:val="20"/>
        </w:rPr>
        <w:t>.</w:t>
      </w:r>
      <w:r w:rsidR="00057F65">
        <w:rPr>
          <w:rFonts w:ascii="Arial" w:hAnsi="Arial" w:cs="Arial"/>
          <w:i/>
          <w:sz w:val="20"/>
        </w:rPr>
        <w:t>0</w:t>
      </w:r>
      <w:r w:rsidRPr="00BC39C9">
        <w:rPr>
          <w:rFonts w:ascii="Arial" w:hAnsi="Arial" w:cs="Arial"/>
          <w:i/>
          <w:sz w:val="20"/>
        </w:rPr>
        <w:t>0</w:t>
      </w:r>
    </w:p>
    <w:p w14:paraId="1D99AA7A" w14:textId="77777777" w:rsidR="00F17854" w:rsidRPr="00F17854" w:rsidRDefault="00F17854" w:rsidP="00F17854">
      <w:pPr>
        <w:jc w:val="center"/>
        <w:rPr>
          <w:rFonts w:ascii="Arial" w:hAnsi="Arial" w:cs="Arial"/>
          <w:sz w:val="16"/>
        </w:rPr>
      </w:pPr>
    </w:p>
    <w:p w14:paraId="053ACF33" w14:textId="1BBAC294" w:rsidR="00F17854" w:rsidRDefault="0018452A" w:rsidP="00F1785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Corso</w:t>
      </w:r>
      <w:r w:rsidR="00F17854">
        <w:rPr>
          <w:rFonts w:ascii="Arial" w:hAnsi="Arial" w:cs="Arial"/>
          <w:sz w:val="20"/>
        </w:rPr>
        <w:t xml:space="preserve"> organizzato d’intesa con </w:t>
      </w:r>
      <w:proofErr w:type="spellStart"/>
      <w:r w:rsidR="00F17854">
        <w:rPr>
          <w:rFonts w:ascii="Arial" w:hAnsi="Arial" w:cs="Arial"/>
          <w:sz w:val="20"/>
        </w:rPr>
        <w:t>OdG</w:t>
      </w:r>
      <w:proofErr w:type="spellEnd"/>
      <w:r w:rsidR="00F17854">
        <w:rPr>
          <w:rFonts w:ascii="Arial" w:hAnsi="Arial" w:cs="Arial"/>
          <w:sz w:val="20"/>
        </w:rPr>
        <w:t>- Ordine giornalisti della Lombardia</w:t>
      </w:r>
    </w:p>
    <w:p w14:paraId="3C2B8502" w14:textId="77777777" w:rsidR="00F17854" w:rsidRDefault="00F17854" w:rsidP="00F17854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nell’ambito del ciclo di incontri “</w:t>
      </w:r>
      <w:r>
        <w:rPr>
          <w:rFonts w:ascii="Arial" w:hAnsi="Arial" w:cs="Arial"/>
          <w:i/>
          <w:sz w:val="20"/>
        </w:rPr>
        <w:t>Salute in Comune”</w:t>
      </w:r>
    </w:p>
    <w:p w14:paraId="73C9E242" w14:textId="77777777" w:rsidR="00F17854" w:rsidRPr="00B540B1" w:rsidRDefault="00F17854" w:rsidP="00586CE8">
      <w:pPr>
        <w:jc w:val="center"/>
        <w:rPr>
          <w:rFonts w:ascii="Arial" w:hAnsi="Arial" w:cs="Arial"/>
          <w:sz w:val="12"/>
        </w:rPr>
      </w:pPr>
    </w:p>
    <w:p w14:paraId="16F6E42D" w14:textId="7D43182B" w:rsidR="00586CE8" w:rsidRDefault="00DB6396" w:rsidP="00586CE8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4</w:t>
      </w:r>
      <w:r w:rsidR="00586CE8" w:rsidRPr="009940F8">
        <w:rPr>
          <w:rFonts w:ascii="Arial" w:hAnsi="Arial" w:cs="Arial"/>
          <w:i/>
          <w:sz w:val="20"/>
          <w:szCs w:val="20"/>
        </w:rPr>
        <w:t xml:space="preserve"> CPF ai giornalisti </w:t>
      </w:r>
      <w:r w:rsidR="00586CE8">
        <w:rPr>
          <w:rFonts w:ascii="Arial" w:hAnsi="Arial" w:cs="Arial"/>
          <w:i/>
          <w:sz w:val="20"/>
          <w:szCs w:val="20"/>
        </w:rPr>
        <w:t>che si iscrivono direttamente su</w:t>
      </w:r>
      <w:r w:rsidR="00586CE8" w:rsidRPr="009940F8">
        <w:rPr>
          <w:rFonts w:ascii="Arial" w:hAnsi="Arial" w:cs="Arial"/>
          <w:i/>
          <w:sz w:val="20"/>
          <w:szCs w:val="20"/>
        </w:rPr>
        <w:t>lla piattaforma</w:t>
      </w:r>
      <w:r w:rsidR="00C24DE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formazionegiornalisti.it</w:t>
      </w:r>
    </w:p>
    <w:p w14:paraId="3E5A9F62" w14:textId="77777777" w:rsidR="00586CE8" w:rsidRPr="002914D8" w:rsidRDefault="00586CE8" w:rsidP="00F17854">
      <w:pPr>
        <w:jc w:val="center"/>
        <w:rPr>
          <w:rFonts w:ascii="Arial" w:hAnsi="Arial" w:cs="Arial"/>
          <w:sz w:val="16"/>
          <w:szCs w:val="20"/>
        </w:rPr>
      </w:pPr>
    </w:p>
    <w:p w14:paraId="35A15AE7" w14:textId="77777777" w:rsidR="00586CE8" w:rsidRPr="009940F8" w:rsidRDefault="00586CE8" w:rsidP="00586CE8">
      <w:pPr>
        <w:jc w:val="center"/>
        <w:rPr>
          <w:rFonts w:ascii="Arial" w:hAnsi="Arial" w:cs="Arial"/>
          <w:sz w:val="20"/>
          <w:szCs w:val="20"/>
        </w:rPr>
      </w:pPr>
      <w:r w:rsidRPr="009940F8">
        <w:rPr>
          <w:rFonts w:ascii="Arial" w:hAnsi="Arial" w:cs="Arial"/>
          <w:sz w:val="20"/>
          <w:szCs w:val="20"/>
        </w:rPr>
        <w:t>Con la collaborazione di</w:t>
      </w:r>
    </w:p>
    <w:p w14:paraId="0A2923C4" w14:textId="77777777" w:rsidR="00586CE8" w:rsidRPr="00B540B1" w:rsidRDefault="00586CE8" w:rsidP="00586CE8">
      <w:pPr>
        <w:jc w:val="center"/>
        <w:rPr>
          <w:rFonts w:ascii="Arial" w:hAnsi="Arial" w:cs="Arial"/>
          <w:sz w:val="12"/>
          <w:szCs w:val="20"/>
        </w:rPr>
      </w:pPr>
    </w:p>
    <w:p w14:paraId="674DD37E" w14:textId="20D3BCF7" w:rsidR="00586CE8" w:rsidRPr="009940F8" w:rsidRDefault="00586CE8" w:rsidP="00586CE8">
      <w:pPr>
        <w:jc w:val="center"/>
        <w:rPr>
          <w:rFonts w:ascii="Arial" w:hAnsi="Arial" w:cs="Arial"/>
          <w:sz w:val="20"/>
          <w:szCs w:val="20"/>
        </w:rPr>
      </w:pPr>
      <w:r w:rsidRPr="009940F8">
        <w:rPr>
          <w:rFonts w:ascii="Arial" w:hAnsi="Arial" w:cs="Arial"/>
          <w:sz w:val="20"/>
          <w:szCs w:val="20"/>
        </w:rPr>
        <w:t xml:space="preserve">Comune di Brescia, Fondazione </w:t>
      </w:r>
      <w:r w:rsidR="002C4C39">
        <w:rPr>
          <w:rFonts w:ascii="Arial" w:hAnsi="Arial" w:cs="Arial"/>
          <w:sz w:val="20"/>
          <w:szCs w:val="20"/>
        </w:rPr>
        <w:t xml:space="preserve">Giorgio </w:t>
      </w:r>
      <w:r w:rsidRPr="009940F8">
        <w:rPr>
          <w:rFonts w:ascii="Arial" w:hAnsi="Arial" w:cs="Arial"/>
          <w:sz w:val="20"/>
          <w:szCs w:val="20"/>
        </w:rPr>
        <w:t xml:space="preserve">Brunelli </w:t>
      </w:r>
      <w:proofErr w:type="spellStart"/>
      <w:r w:rsidRPr="009940F8">
        <w:rPr>
          <w:rFonts w:ascii="Arial" w:hAnsi="Arial" w:cs="Arial"/>
          <w:sz w:val="20"/>
          <w:szCs w:val="20"/>
        </w:rPr>
        <w:t>Onlus</w:t>
      </w:r>
      <w:proofErr w:type="spellEnd"/>
    </w:p>
    <w:p w14:paraId="2FB778F1" w14:textId="10B91CC3" w:rsidR="00586CE8" w:rsidRDefault="00586CE8" w:rsidP="00586CE8">
      <w:pPr>
        <w:jc w:val="both"/>
        <w:rPr>
          <w:rFonts w:ascii="Arial" w:hAnsi="Arial" w:cs="Arial"/>
          <w:sz w:val="22"/>
          <w:szCs w:val="20"/>
        </w:rPr>
      </w:pPr>
    </w:p>
    <w:p w14:paraId="1FF1507F" w14:textId="77777777" w:rsidR="00C36D24" w:rsidRDefault="00C36D24" w:rsidP="00586CE8">
      <w:pPr>
        <w:jc w:val="both"/>
        <w:rPr>
          <w:rFonts w:ascii="Arial" w:hAnsi="Arial" w:cs="Arial"/>
          <w:sz w:val="22"/>
          <w:szCs w:val="20"/>
        </w:rPr>
      </w:pPr>
    </w:p>
    <w:p w14:paraId="2CA78C2B" w14:textId="77777777" w:rsidR="00586CE8" w:rsidRPr="00586CE8" w:rsidRDefault="00586CE8" w:rsidP="00586CE8">
      <w:pPr>
        <w:pStyle w:val="Corpodeltesto2"/>
        <w:overflowPunct/>
        <w:autoSpaceDE/>
        <w:rPr>
          <w:rFonts w:ascii="Arial" w:hAnsi="Arial" w:cs="Arial"/>
          <w:b/>
          <w:iCs/>
          <w:sz w:val="20"/>
          <w:szCs w:val="18"/>
        </w:rPr>
      </w:pPr>
      <w:r w:rsidRPr="00586CE8">
        <w:rPr>
          <w:rFonts w:ascii="Arial" w:hAnsi="Arial" w:cs="Arial"/>
          <w:b/>
          <w:iCs/>
          <w:sz w:val="20"/>
          <w:szCs w:val="18"/>
        </w:rPr>
        <w:t>Presentazione</w:t>
      </w:r>
    </w:p>
    <w:p w14:paraId="32B92690" w14:textId="6007B8E0" w:rsidR="00586CE8" w:rsidRPr="00C62C0C" w:rsidRDefault="00586CE8" w:rsidP="00B540B1">
      <w:pPr>
        <w:rPr>
          <w:rFonts w:ascii="Arial" w:hAnsi="Arial" w:cs="Arial"/>
          <w:sz w:val="20"/>
          <w:szCs w:val="20"/>
        </w:rPr>
      </w:pPr>
    </w:p>
    <w:p w14:paraId="6E22D414" w14:textId="77777777" w:rsidR="002C4C39" w:rsidRDefault="007128B9" w:rsidP="000A174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prime applicazioni dell’Intelligenza artificiale nell’ambito della salute riguardano la diagnostica per immagini</w:t>
      </w:r>
      <w:r w:rsidR="002C4C39">
        <w:rPr>
          <w:rFonts w:ascii="Arial" w:hAnsi="Arial" w:cs="Arial"/>
          <w:sz w:val="20"/>
        </w:rPr>
        <w:t>. G</w:t>
      </w:r>
      <w:r>
        <w:rPr>
          <w:rFonts w:ascii="Arial" w:hAnsi="Arial" w:cs="Arial"/>
          <w:sz w:val="20"/>
        </w:rPr>
        <w:t xml:space="preserve">li algoritmi di </w:t>
      </w:r>
      <w:proofErr w:type="spellStart"/>
      <w:r>
        <w:rPr>
          <w:rFonts w:ascii="Arial" w:hAnsi="Arial" w:cs="Arial"/>
          <w:sz w:val="20"/>
        </w:rPr>
        <w:t>deep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learning</w:t>
      </w:r>
      <w:proofErr w:type="spellEnd"/>
      <w:r>
        <w:rPr>
          <w:rFonts w:ascii="Arial" w:hAnsi="Arial" w:cs="Arial"/>
          <w:sz w:val="20"/>
        </w:rPr>
        <w:t xml:space="preserve"> consentono di accelerare l’attività di riconoscimento e classificazione di TAC, risonanze magnetiche, o scansione di vetrini; … La prospettiva per gli operatori è doversi confrontare, più o meno a breve termine, con sistemi esperti in grado di modificare significativamente i percorsi diagnostici e terapeutici, le modalità decisionali e, non ultimo, anche il rapporto medico-paziente.</w:t>
      </w:r>
    </w:p>
    <w:p w14:paraId="121FB4C3" w14:textId="77777777" w:rsidR="002C4C39" w:rsidRDefault="007128B9" w:rsidP="000A174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 sono altre tecnologie di supporto al mondo della salute, come la Realtà virtuale che proietta il chirurgo in un ambiente totalmente virtuale all’interno del quale può interagire e controllare ogni suo movimento e può imparare e affinare la tecnica operatoria in totale sicurezza.</w:t>
      </w:r>
    </w:p>
    <w:p w14:paraId="56E059E4" w14:textId="6566600C" w:rsidR="007128B9" w:rsidRDefault="007128B9" w:rsidP="000A174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tecnologia digitale entra anche nella ricerca farmacologica con il </w:t>
      </w:r>
      <w:proofErr w:type="spellStart"/>
      <w:r>
        <w:rPr>
          <w:rFonts w:ascii="Arial" w:hAnsi="Arial" w:cs="Arial"/>
          <w:sz w:val="20"/>
        </w:rPr>
        <w:t>drug</w:t>
      </w:r>
      <w:proofErr w:type="spellEnd"/>
      <w:r>
        <w:rPr>
          <w:rFonts w:ascii="Arial" w:hAnsi="Arial" w:cs="Arial"/>
          <w:sz w:val="20"/>
        </w:rPr>
        <w:t xml:space="preserve"> design per creare molecole sempre più mirate al bersaglio biologico.</w:t>
      </w:r>
    </w:p>
    <w:p w14:paraId="5CE9C7E2" w14:textId="4F18DF97" w:rsidR="000A174E" w:rsidRPr="000A174E" w:rsidRDefault="007128B9" w:rsidP="000A174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conseguenza i medici sono chiamati ad impiegare gli strumenti offerti dalla digitalizzazione, a partire dalla scheda sanitaria per poi comprendere anche tutti gli strumenti di diagnosi da integrare con la cartella medica. La digitalizzazione della salute </w:t>
      </w:r>
      <w:r w:rsidR="002C4C39">
        <w:rPr>
          <w:rFonts w:ascii="Arial" w:hAnsi="Arial" w:cs="Arial"/>
          <w:sz w:val="20"/>
        </w:rPr>
        <w:t xml:space="preserve">è </w:t>
      </w:r>
      <w:r>
        <w:rPr>
          <w:rFonts w:ascii="Arial" w:hAnsi="Arial" w:cs="Arial"/>
          <w:sz w:val="20"/>
        </w:rPr>
        <w:t>dunque in prima linea; ma deve essere tale anche l’</w:t>
      </w:r>
      <w:r w:rsidR="00C36D24">
        <w:rPr>
          <w:rFonts w:ascii="Arial" w:hAnsi="Arial" w:cs="Arial"/>
          <w:sz w:val="20"/>
        </w:rPr>
        <w:t>impegno a colmare il divario digitale intergenerazionale per un accesso costante e sicuro a tutto quanto concerne le cure di una medicina sempre tecnologica</w:t>
      </w:r>
      <w:r w:rsidR="002C4C39">
        <w:rPr>
          <w:rFonts w:ascii="Arial" w:hAnsi="Arial" w:cs="Arial"/>
          <w:sz w:val="20"/>
        </w:rPr>
        <w:t>,</w:t>
      </w:r>
      <w:r w:rsidR="00C36D24">
        <w:rPr>
          <w:rFonts w:ascii="Arial" w:hAnsi="Arial" w:cs="Arial"/>
          <w:sz w:val="20"/>
        </w:rPr>
        <w:t xml:space="preserve"> ma che non per questo deve essere virtuale</w:t>
      </w:r>
      <w:r w:rsidR="000A174E" w:rsidRPr="000A174E">
        <w:rPr>
          <w:rFonts w:ascii="Arial" w:hAnsi="Arial" w:cs="Arial"/>
          <w:sz w:val="20"/>
        </w:rPr>
        <w:t>.</w:t>
      </w:r>
    </w:p>
    <w:p w14:paraId="51D1C001" w14:textId="77777777" w:rsidR="000A174E" w:rsidRDefault="000A174E" w:rsidP="00611255">
      <w:pPr>
        <w:rPr>
          <w:rFonts w:ascii="Arial" w:hAnsi="Arial" w:cs="Arial"/>
          <w:sz w:val="20"/>
        </w:rPr>
      </w:pPr>
    </w:p>
    <w:p w14:paraId="4B717FAC" w14:textId="77777777" w:rsidR="000A174E" w:rsidRPr="00611255" w:rsidRDefault="000A174E" w:rsidP="00611255">
      <w:pPr>
        <w:rPr>
          <w:rFonts w:ascii="Arial" w:hAnsi="Arial" w:cs="Arial"/>
          <w:sz w:val="20"/>
        </w:rPr>
      </w:pPr>
      <w:bookmarkStart w:id="0" w:name="_GoBack"/>
      <w:bookmarkEnd w:id="0"/>
    </w:p>
    <w:p w14:paraId="534CC111" w14:textId="6BF1D6B4" w:rsidR="00586CE8" w:rsidRDefault="00C24DE2" w:rsidP="00586CE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</w:t>
      </w:r>
    </w:p>
    <w:p w14:paraId="6EB6F891" w14:textId="77777777" w:rsidR="00C24DE2" w:rsidRPr="00C24DE2" w:rsidRDefault="00C24DE2" w:rsidP="00586CE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8776"/>
      </w:tblGrid>
      <w:tr w:rsidR="00C24DE2" w:rsidRPr="00C24DE2" w14:paraId="75242928" w14:textId="77777777" w:rsidTr="00AF3323">
        <w:tc>
          <w:tcPr>
            <w:tcW w:w="717" w:type="dxa"/>
          </w:tcPr>
          <w:p w14:paraId="31AC008C" w14:textId="2BCC9838" w:rsidR="00C24DE2" w:rsidRPr="00C24DE2" w:rsidRDefault="00C24DE2" w:rsidP="002C4C39">
            <w:pPr>
              <w:jc w:val="both"/>
              <w:rPr>
                <w:rFonts w:ascii="Arial" w:hAnsi="Arial" w:cs="Arial"/>
              </w:rPr>
            </w:pPr>
            <w:r w:rsidRPr="00C24DE2">
              <w:rPr>
                <w:rFonts w:ascii="Arial" w:hAnsi="Arial" w:cs="Arial"/>
              </w:rPr>
              <w:t>1</w:t>
            </w:r>
            <w:r w:rsidR="002C4C39">
              <w:rPr>
                <w:rFonts w:ascii="Arial" w:hAnsi="Arial" w:cs="Arial"/>
              </w:rPr>
              <w:t>3</w:t>
            </w:r>
            <w:r w:rsidRPr="00C24DE2">
              <w:rPr>
                <w:rFonts w:ascii="Arial" w:hAnsi="Arial" w:cs="Arial"/>
              </w:rPr>
              <w:t>.</w:t>
            </w:r>
            <w:r w:rsidR="002C4C39">
              <w:rPr>
                <w:rFonts w:ascii="Arial" w:hAnsi="Arial" w:cs="Arial"/>
              </w:rPr>
              <w:t>45</w:t>
            </w:r>
          </w:p>
        </w:tc>
        <w:tc>
          <w:tcPr>
            <w:tcW w:w="8776" w:type="dxa"/>
          </w:tcPr>
          <w:p w14:paraId="2E9DC1E5" w14:textId="6FAA1F05" w:rsidR="00C24DE2" w:rsidRPr="002C4C39" w:rsidRDefault="00C24DE2" w:rsidP="00586CE8">
            <w:pPr>
              <w:jc w:val="both"/>
              <w:rPr>
                <w:rFonts w:ascii="Arial" w:hAnsi="Arial" w:cs="Arial"/>
              </w:rPr>
            </w:pPr>
            <w:r w:rsidRPr="002C4C39">
              <w:rPr>
                <w:rFonts w:ascii="Arial" w:hAnsi="Arial" w:cs="Arial"/>
              </w:rPr>
              <w:t>Registrazione dei partecipanti</w:t>
            </w:r>
          </w:p>
        </w:tc>
      </w:tr>
      <w:tr w:rsidR="00C24DE2" w:rsidRPr="00C24DE2" w14:paraId="67F58FF5" w14:textId="77777777" w:rsidTr="00AF3323">
        <w:tc>
          <w:tcPr>
            <w:tcW w:w="717" w:type="dxa"/>
          </w:tcPr>
          <w:p w14:paraId="074BE1DD" w14:textId="6AEF995B" w:rsidR="00C24DE2" w:rsidRPr="00C24DE2" w:rsidRDefault="00C24DE2" w:rsidP="002C4C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2C4C39">
              <w:rPr>
                <w:rFonts w:ascii="Arial" w:hAnsi="Arial" w:cs="Arial"/>
              </w:rPr>
              <w:t>00</w:t>
            </w:r>
          </w:p>
        </w:tc>
        <w:tc>
          <w:tcPr>
            <w:tcW w:w="8776" w:type="dxa"/>
          </w:tcPr>
          <w:p w14:paraId="0524985B" w14:textId="489B2A99" w:rsidR="00C24DE2" w:rsidRPr="002C4C39" w:rsidRDefault="00C24DE2" w:rsidP="00586CE8">
            <w:pPr>
              <w:jc w:val="both"/>
              <w:rPr>
                <w:rFonts w:ascii="Arial" w:hAnsi="Arial" w:cs="Arial"/>
              </w:rPr>
            </w:pPr>
            <w:r w:rsidRPr="002C4C39">
              <w:rPr>
                <w:rFonts w:ascii="Arial" w:hAnsi="Arial" w:cs="Arial"/>
              </w:rPr>
              <w:t>Introduzione al corso</w:t>
            </w:r>
          </w:p>
        </w:tc>
      </w:tr>
      <w:tr w:rsidR="007128B9" w:rsidRPr="00C24DE2" w14:paraId="302EE6F7" w14:textId="77777777" w:rsidTr="00DA2F6A">
        <w:tc>
          <w:tcPr>
            <w:tcW w:w="717" w:type="dxa"/>
          </w:tcPr>
          <w:p w14:paraId="01098C2F" w14:textId="77777777" w:rsidR="007128B9" w:rsidRPr="00C24DE2" w:rsidRDefault="007128B9" w:rsidP="00DA2F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76" w:type="dxa"/>
          </w:tcPr>
          <w:p w14:paraId="66539959" w14:textId="23D80C3F" w:rsidR="007128B9" w:rsidRPr="002C4C39" w:rsidRDefault="007128B9" w:rsidP="007128B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81" w:hanging="153"/>
              <w:rPr>
                <w:rFonts w:ascii="Arial" w:hAnsi="Arial" w:cs="Arial"/>
                <w:i/>
                <w:sz w:val="20"/>
                <w:szCs w:val="20"/>
              </w:rPr>
            </w:pPr>
            <w:r w:rsidRPr="002C4C39">
              <w:rPr>
                <w:rFonts w:ascii="Arial" w:hAnsi="Arial" w:cs="Arial"/>
                <w:i/>
                <w:sz w:val="20"/>
                <w:szCs w:val="20"/>
              </w:rPr>
              <w:t xml:space="preserve">Alberto Pieri, </w:t>
            </w:r>
            <w:r w:rsidR="00C36D24" w:rsidRPr="002C4C39">
              <w:rPr>
                <w:rFonts w:ascii="Arial" w:hAnsi="Arial" w:cs="Arial"/>
                <w:i/>
                <w:sz w:val="20"/>
                <w:szCs w:val="20"/>
              </w:rPr>
              <w:t xml:space="preserve">moderatore, </w:t>
            </w:r>
            <w:r w:rsidRPr="002C4C39">
              <w:rPr>
                <w:rFonts w:ascii="Arial" w:hAnsi="Arial" w:cs="Arial"/>
                <w:sz w:val="20"/>
                <w:szCs w:val="20"/>
              </w:rPr>
              <w:t>vicepresidente vicario UGIS-Unione giornalisti italiani scientifici e segretario generale FAST-Federazione delle associazioni scientifiche e tecniche</w:t>
            </w:r>
          </w:p>
        </w:tc>
      </w:tr>
      <w:tr w:rsidR="00C24DE2" w:rsidRPr="00C24DE2" w14:paraId="5AE90021" w14:textId="77777777" w:rsidTr="00AF3323">
        <w:tc>
          <w:tcPr>
            <w:tcW w:w="717" w:type="dxa"/>
          </w:tcPr>
          <w:p w14:paraId="52A08CFC" w14:textId="77777777" w:rsidR="00C24DE2" w:rsidRPr="00C24DE2" w:rsidRDefault="00C24DE2" w:rsidP="00586C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76" w:type="dxa"/>
          </w:tcPr>
          <w:p w14:paraId="744D775C" w14:textId="63342EA6" w:rsidR="00C24DE2" w:rsidRPr="002C4C39" w:rsidRDefault="00C24DE2" w:rsidP="00C36D2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2C4C39">
              <w:rPr>
                <w:rFonts w:ascii="Arial" w:hAnsi="Arial" w:cs="Arial"/>
                <w:i/>
                <w:sz w:val="20"/>
                <w:szCs w:val="20"/>
              </w:rPr>
              <w:t>Luisa Monini,</w:t>
            </w:r>
            <w:r w:rsidRPr="002C4C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D24" w:rsidRPr="002C4C39">
              <w:rPr>
                <w:rFonts w:ascii="Arial" w:hAnsi="Arial" w:cs="Arial"/>
                <w:sz w:val="20"/>
                <w:szCs w:val="20"/>
              </w:rPr>
              <w:t xml:space="preserve">socia UGIS, </w:t>
            </w:r>
            <w:r w:rsidR="00C27C00" w:rsidRPr="002C4C39">
              <w:rPr>
                <w:rFonts w:ascii="Arial" w:hAnsi="Arial" w:cs="Arial"/>
                <w:sz w:val="20"/>
                <w:szCs w:val="20"/>
              </w:rPr>
              <w:t>medico</w:t>
            </w:r>
            <w:r w:rsidR="00C36D24" w:rsidRPr="002C4C39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C27C00" w:rsidRPr="002C4C39">
              <w:rPr>
                <w:rFonts w:ascii="Arial" w:hAnsi="Arial" w:cs="Arial"/>
                <w:sz w:val="20"/>
                <w:szCs w:val="20"/>
              </w:rPr>
              <w:t xml:space="preserve"> giornalista scientific</w:t>
            </w:r>
            <w:r w:rsidR="00C36D24" w:rsidRPr="002C4C39">
              <w:rPr>
                <w:rFonts w:ascii="Arial" w:hAnsi="Arial" w:cs="Arial"/>
                <w:sz w:val="20"/>
                <w:szCs w:val="20"/>
              </w:rPr>
              <w:t>a, presidente Fondazione Giorgio Brunelli</w:t>
            </w:r>
          </w:p>
        </w:tc>
      </w:tr>
      <w:tr w:rsidR="00C24DE2" w:rsidRPr="00C24DE2" w14:paraId="25461F67" w14:textId="77777777" w:rsidTr="00AF3323">
        <w:tc>
          <w:tcPr>
            <w:tcW w:w="717" w:type="dxa"/>
          </w:tcPr>
          <w:p w14:paraId="73074B75" w14:textId="0E8284A3" w:rsidR="00C24DE2" w:rsidRPr="00C24DE2" w:rsidRDefault="00C24DE2" w:rsidP="00712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7128B9">
              <w:rPr>
                <w:rFonts w:ascii="Arial" w:hAnsi="Arial" w:cs="Arial"/>
              </w:rPr>
              <w:t>30</w:t>
            </w:r>
          </w:p>
        </w:tc>
        <w:tc>
          <w:tcPr>
            <w:tcW w:w="8776" w:type="dxa"/>
          </w:tcPr>
          <w:p w14:paraId="79E6C5FB" w14:textId="6E41D37A" w:rsidR="00C24DE2" w:rsidRPr="002C4C39" w:rsidRDefault="00C24DE2" w:rsidP="00C24DE2">
            <w:pPr>
              <w:jc w:val="both"/>
              <w:rPr>
                <w:rFonts w:ascii="Arial" w:hAnsi="Arial" w:cs="Arial"/>
              </w:rPr>
            </w:pPr>
            <w:r w:rsidRPr="002C4C39">
              <w:rPr>
                <w:rFonts w:ascii="Arial" w:hAnsi="Arial" w:cs="Arial"/>
              </w:rPr>
              <w:t>Contributi</w:t>
            </w:r>
          </w:p>
        </w:tc>
      </w:tr>
      <w:tr w:rsidR="00005A0A" w:rsidRPr="00C24DE2" w14:paraId="6C92A818" w14:textId="77777777" w:rsidTr="005860CE">
        <w:tc>
          <w:tcPr>
            <w:tcW w:w="717" w:type="dxa"/>
          </w:tcPr>
          <w:p w14:paraId="36BE007E" w14:textId="77777777" w:rsidR="00005A0A" w:rsidRPr="00C24DE2" w:rsidRDefault="00005A0A" w:rsidP="005860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76" w:type="dxa"/>
          </w:tcPr>
          <w:p w14:paraId="2D754336" w14:textId="172E4C5B" w:rsidR="00C36D24" w:rsidRPr="002C4C39" w:rsidRDefault="00C36D24" w:rsidP="00C36D2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2C4C39">
              <w:rPr>
                <w:rFonts w:ascii="Arial" w:hAnsi="Arial" w:cs="Arial"/>
                <w:b/>
                <w:sz w:val="20"/>
                <w:szCs w:val="20"/>
              </w:rPr>
              <w:t>Anziani e digitale: un divario da colmare</w:t>
            </w:r>
          </w:p>
          <w:p w14:paraId="3225BB64" w14:textId="67E45FC7" w:rsidR="00005A0A" w:rsidRPr="002C4C39" w:rsidRDefault="00C36D24" w:rsidP="00C36D24">
            <w:pPr>
              <w:rPr>
                <w:rFonts w:ascii="Arial" w:hAnsi="Arial" w:cs="Arial"/>
                <w:b/>
                <w:i/>
              </w:rPr>
            </w:pPr>
            <w:r w:rsidRPr="002C4C39">
              <w:rPr>
                <w:rFonts w:ascii="Arial" w:eastAsia="Times New Roman" w:hAnsi="Arial" w:cs="Arial"/>
                <w:i/>
              </w:rPr>
              <w:t xml:space="preserve">Renzo </w:t>
            </w:r>
            <w:proofErr w:type="spellStart"/>
            <w:r w:rsidRPr="002C4C39">
              <w:rPr>
                <w:rFonts w:ascii="Arial" w:eastAsia="Times New Roman" w:hAnsi="Arial" w:cs="Arial"/>
                <w:i/>
              </w:rPr>
              <w:t>Rozzini</w:t>
            </w:r>
            <w:proofErr w:type="spellEnd"/>
            <w:r w:rsidR="00005A0A" w:rsidRPr="002C4C39">
              <w:rPr>
                <w:rFonts w:ascii="Arial" w:eastAsia="Times New Roman" w:hAnsi="Arial" w:cs="Arial"/>
                <w:i/>
              </w:rPr>
              <w:t xml:space="preserve">, </w:t>
            </w:r>
            <w:r w:rsidRPr="002C4C39">
              <w:rPr>
                <w:rFonts w:ascii="Arial" w:eastAsia="Times New Roman" w:hAnsi="Arial" w:cs="Arial"/>
                <w:i/>
              </w:rPr>
              <w:t>medico chirurgo con specializzazione in geriatria e gerontologia; psichiatria; direttore del dipartimento di Geriatria presso la Fondazione Poliambulanza di Brescia</w:t>
            </w:r>
          </w:p>
        </w:tc>
      </w:tr>
      <w:tr w:rsidR="00C24DE2" w:rsidRPr="00C24DE2" w14:paraId="05D218B9" w14:textId="77777777" w:rsidTr="00AF3323">
        <w:tc>
          <w:tcPr>
            <w:tcW w:w="717" w:type="dxa"/>
          </w:tcPr>
          <w:p w14:paraId="4B790F95" w14:textId="77777777" w:rsidR="00C24DE2" w:rsidRPr="00C24DE2" w:rsidRDefault="00C24DE2" w:rsidP="00586C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76" w:type="dxa"/>
          </w:tcPr>
          <w:p w14:paraId="6633F5D4" w14:textId="28885BE9" w:rsidR="00C36D24" w:rsidRPr="002C4C39" w:rsidRDefault="00C36D24" w:rsidP="00C36D2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2C4C39">
              <w:rPr>
                <w:rFonts w:ascii="Arial" w:hAnsi="Arial" w:cs="Arial"/>
                <w:b/>
                <w:sz w:val="20"/>
                <w:szCs w:val="20"/>
              </w:rPr>
              <w:t xml:space="preserve"> Intelligenza artificiale nell’</w:t>
            </w:r>
            <w:proofErr w:type="spellStart"/>
            <w:r w:rsidRPr="002C4C39">
              <w:rPr>
                <w:rFonts w:ascii="Arial" w:hAnsi="Arial" w:cs="Arial"/>
                <w:b/>
                <w:sz w:val="20"/>
                <w:szCs w:val="20"/>
              </w:rPr>
              <w:t>imaging</w:t>
            </w:r>
            <w:proofErr w:type="spellEnd"/>
          </w:p>
          <w:p w14:paraId="7E57B545" w14:textId="68D9565C" w:rsidR="00C24DE2" w:rsidRPr="002C4C39" w:rsidRDefault="00C36D24" w:rsidP="002C4C39">
            <w:pPr>
              <w:rPr>
                <w:rFonts w:ascii="Arial" w:hAnsi="Arial" w:cs="Arial"/>
                <w:b/>
                <w:i/>
              </w:rPr>
            </w:pPr>
            <w:r w:rsidRPr="002C4C39">
              <w:rPr>
                <w:rFonts w:ascii="Arial" w:eastAsia="Times New Roman" w:hAnsi="Arial" w:cs="Arial"/>
                <w:i/>
              </w:rPr>
              <w:t xml:space="preserve">Roberto </w:t>
            </w:r>
            <w:proofErr w:type="spellStart"/>
            <w:r w:rsidRPr="002C4C39">
              <w:rPr>
                <w:rFonts w:ascii="Arial" w:eastAsia="Times New Roman" w:hAnsi="Arial" w:cs="Arial"/>
                <w:i/>
              </w:rPr>
              <w:t>Maroldi</w:t>
            </w:r>
            <w:proofErr w:type="spellEnd"/>
            <w:r w:rsidR="00005A0A" w:rsidRPr="002C4C39">
              <w:rPr>
                <w:rFonts w:ascii="Arial" w:eastAsia="Times New Roman" w:hAnsi="Arial" w:cs="Arial"/>
                <w:i/>
              </w:rPr>
              <w:t xml:space="preserve">, </w:t>
            </w:r>
            <w:r w:rsidR="002C4C39" w:rsidRPr="002C4C39">
              <w:rPr>
                <w:rFonts w:ascii="Arial" w:eastAsia="Times New Roman" w:hAnsi="Arial" w:cs="Arial"/>
                <w:i/>
              </w:rPr>
              <w:t>d</w:t>
            </w:r>
            <w:r w:rsidRPr="002C4C39">
              <w:rPr>
                <w:rFonts w:ascii="Arial" w:eastAsia="Times New Roman" w:hAnsi="Arial" w:cs="Arial"/>
                <w:i/>
              </w:rPr>
              <w:t>irettore della U.O. di Radiologia 2 presso gli Spedali Civili di Brescia; direttore della Cattedra di Radiologia de</w:t>
            </w:r>
            <w:r w:rsidR="00005A0A" w:rsidRPr="002C4C39">
              <w:rPr>
                <w:rFonts w:ascii="Arial" w:eastAsia="Times New Roman" w:hAnsi="Arial" w:cs="Arial"/>
                <w:i/>
              </w:rPr>
              <w:t>ll’Università di Brescia</w:t>
            </w:r>
            <w:r w:rsidRPr="002C4C39">
              <w:rPr>
                <w:rFonts w:ascii="Arial" w:eastAsia="Times New Roman" w:hAnsi="Arial" w:cs="Arial"/>
                <w:i/>
              </w:rPr>
              <w:t xml:space="preserve">; direttore Scuola di Specializzazione in </w:t>
            </w:r>
            <w:proofErr w:type="spellStart"/>
            <w:r w:rsidRPr="002C4C39">
              <w:rPr>
                <w:rFonts w:ascii="Arial" w:eastAsia="Times New Roman" w:hAnsi="Arial" w:cs="Arial"/>
                <w:i/>
              </w:rPr>
              <w:t>Rediodiagnostica</w:t>
            </w:r>
            <w:proofErr w:type="spellEnd"/>
            <w:r w:rsidRPr="002C4C39">
              <w:rPr>
                <w:rFonts w:ascii="Arial" w:eastAsia="Times New Roman" w:hAnsi="Arial" w:cs="Arial"/>
                <w:i/>
              </w:rPr>
              <w:t xml:space="preserve">; presidente A.I.O.C.C.-Associazione italiana di oncologia </w:t>
            </w:r>
            <w:proofErr w:type="spellStart"/>
            <w:r w:rsidRPr="002C4C39">
              <w:rPr>
                <w:rFonts w:ascii="Arial" w:eastAsia="Times New Roman" w:hAnsi="Arial" w:cs="Arial"/>
                <w:i/>
              </w:rPr>
              <w:t>cervico</w:t>
            </w:r>
            <w:proofErr w:type="spellEnd"/>
            <w:r w:rsidRPr="002C4C39">
              <w:rPr>
                <w:rFonts w:ascii="Arial" w:eastAsia="Times New Roman" w:hAnsi="Arial" w:cs="Arial"/>
                <w:i/>
              </w:rPr>
              <w:t>-cefalica</w:t>
            </w:r>
          </w:p>
        </w:tc>
      </w:tr>
      <w:tr w:rsidR="00AF3323" w:rsidRPr="00C24DE2" w14:paraId="5030A357" w14:textId="77777777" w:rsidTr="009C55E3">
        <w:tc>
          <w:tcPr>
            <w:tcW w:w="717" w:type="dxa"/>
          </w:tcPr>
          <w:p w14:paraId="7A0B5F10" w14:textId="77777777" w:rsidR="00AF3323" w:rsidRPr="00C24DE2" w:rsidRDefault="00AF3323" w:rsidP="009C5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76" w:type="dxa"/>
          </w:tcPr>
          <w:p w14:paraId="123AC912" w14:textId="425268C9" w:rsidR="00C36D24" w:rsidRPr="002C4C39" w:rsidRDefault="00C36D24" w:rsidP="00C36D2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2C4C39">
              <w:rPr>
                <w:rFonts w:ascii="Arial" w:hAnsi="Arial" w:cs="Arial"/>
                <w:b/>
                <w:sz w:val="20"/>
                <w:szCs w:val="20"/>
              </w:rPr>
              <w:t>Tecnologie digitali nella ricerca sui farmaci</w:t>
            </w:r>
          </w:p>
          <w:p w14:paraId="214ADDED" w14:textId="58A45C3B" w:rsidR="00AF3323" w:rsidRPr="002C4C39" w:rsidRDefault="00C36D24" w:rsidP="002C4C39">
            <w:pPr>
              <w:rPr>
                <w:rFonts w:ascii="Arial" w:hAnsi="Arial" w:cs="Arial"/>
                <w:i/>
              </w:rPr>
            </w:pPr>
            <w:r w:rsidRPr="002C4C39">
              <w:rPr>
                <w:rFonts w:ascii="Arial" w:hAnsi="Arial" w:cs="Arial"/>
                <w:i/>
              </w:rPr>
              <w:t>Marina Pizzi</w:t>
            </w:r>
            <w:r w:rsidR="00AF3323" w:rsidRPr="002C4C39">
              <w:rPr>
                <w:rFonts w:ascii="Arial" w:hAnsi="Arial" w:cs="Arial"/>
                <w:i/>
              </w:rPr>
              <w:t xml:space="preserve">, </w:t>
            </w:r>
            <w:r w:rsidR="002C4C39" w:rsidRPr="002C4C39">
              <w:rPr>
                <w:rFonts w:ascii="Arial" w:hAnsi="Arial" w:cs="Arial"/>
                <w:i/>
              </w:rPr>
              <w:t>o</w:t>
            </w:r>
            <w:r w:rsidRPr="002C4C39">
              <w:rPr>
                <w:rFonts w:ascii="Arial" w:hAnsi="Arial" w:cs="Arial"/>
                <w:i/>
              </w:rPr>
              <w:t xml:space="preserve">rdinario di Farmacologia del </w:t>
            </w:r>
            <w:r w:rsidR="002C4C39" w:rsidRPr="002C4C39">
              <w:rPr>
                <w:rFonts w:ascii="Arial" w:hAnsi="Arial" w:cs="Arial"/>
                <w:i/>
              </w:rPr>
              <w:t>d</w:t>
            </w:r>
            <w:r w:rsidRPr="002C4C39">
              <w:rPr>
                <w:rFonts w:ascii="Arial" w:hAnsi="Arial" w:cs="Arial"/>
                <w:i/>
              </w:rPr>
              <w:t xml:space="preserve">ipartimento di Medicina molecolare e traslazionale dell’Università </w:t>
            </w:r>
            <w:r w:rsidR="007826AF" w:rsidRPr="002C4C39">
              <w:rPr>
                <w:rFonts w:ascii="Arial" w:hAnsi="Arial" w:cs="Arial"/>
                <w:i/>
              </w:rPr>
              <w:t>di Brescia</w:t>
            </w:r>
          </w:p>
        </w:tc>
      </w:tr>
      <w:tr w:rsidR="00C36D24" w:rsidRPr="00C24DE2" w14:paraId="1A6FE90E" w14:textId="77777777" w:rsidTr="00DA2F6A">
        <w:tc>
          <w:tcPr>
            <w:tcW w:w="717" w:type="dxa"/>
          </w:tcPr>
          <w:p w14:paraId="08869AD7" w14:textId="77777777" w:rsidR="00C36D24" w:rsidRPr="00C24DE2" w:rsidRDefault="00C36D24" w:rsidP="00DA2F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76" w:type="dxa"/>
          </w:tcPr>
          <w:p w14:paraId="6E8AC5BA" w14:textId="458B31B5" w:rsidR="00C36D24" w:rsidRPr="002C4C39" w:rsidRDefault="00C36D24" w:rsidP="00C36D2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2C4C39">
              <w:rPr>
                <w:rFonts w:ascii="Arial" w:hAnsi="Arial" w:cs="Arial"/>
                <w:b/>
                <w:sz w:val="20"/>
                <w:szCs w:val="20"/>
              </w:rPr>
              <w:t>Ingegneria delle scienze pe la salute</w:t>
            </w:r>
          </w:p>
          <w:p w14:paraId="2EEECE5F" w14:textId="17F808BA" w:rsidR="00C36D24" w:rsidRPr="002C4C39" w:rsidRDefault="00C36D24" w:rsidP="00C36D24">
            <w:pPr>
              <w:rPr>
                <w:rFonts w:ascii="Arial" w:hAnsi="Arial" w:cs="Arial"/>
                <w:i/>
              </w:rPr>
            </w:pPr>
            <w:r w:rsidRPr="002C4C39">
              <w:rPr>
                <w:rFonts w:ascii="Arial" w:hAnsi="Arial" w:cs="Arial"/>
                <w:i/>
              </w:rPr>
              <w:t xml:space="preserve">Riccardo </w:t>
            </w:r>
            <w:proofErr w:type="spellStart"/>
            <w:r w:rsidRPr="002C4C39">
              <w:rPr>
                <w:rFonts w:ascii="Arial" w:hAnsi="Arial" w:cs="Arial"/>
                <w:i/>
              </w:rPr>
              <w:t>Cassinis</w:t>
            </w:r>
            <w:proofErr w:type="spellEnd"/>
            <w:r w:rsidRPr="002C4C39">
              <w:rPr>
                <w:rFonts w:ascii="Arial" w:hAnsi="Arial" w:cs="Arial"/>
                <w:i/>
              </w:rPr>
              <w:t>, già associato di Fondamenti di informatica e di robotica, Università degli studi di Brescia</w:t>
            </w:r>
          </w:p>
        </w:tc>
      </w:tr>
      <w:tr w:rsidR="00942AEF" w:rsidRPr="00C24DE2" w14:paraId="0DC2C0FC" w14:textId="77777777" w:rsidTr="00AF3323">
        <w:tc>
          <w:tcPr>
            <w:tcW w:w="717" w:type="dxa"/>
          </w:tcPr>
          <w:p w14:paraId="50328A41" w14:textId="77777777" w:rsidR="00942AEF" w:rsidRPr="00C24DE2" w:rsidRDefault="00942AEF" w:rsidP="003612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76" w:type="dxa"/>
          </w:tcPr>
          <w:p w14:paraId="7D444AAD" w14:textId="7778D7B1" w:rsidR="00C36D24" w:rsidRPr="002C4C39" w:rsidRDefault="00C36D24" w:rsidP="00C36D2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2C4C39">
              <w:rPr>
                <w:rFonts w:ascii="Arial" w:hAnsi="Arial" w:cs="Arial"/>
                <w:b/>
                <w:sz w:val="20"/>
                <w:szCs w:val="20"/>
              </w:rPr>
              <w:t>La digitalizzazione della salute</w:t>
            </w:r>
          </w:p>
          <w:p w14:paraId="3DEED088" w14:textId="4033CCB9" w:rsidR="00942AEF" w:rsidRPr="002C4C39" w:rsidRDefault="00C36D24" w:rsidP="002C4C39">
            <w:pPr>
              <w:rPr>
                <w:rFonts w:ascii="Arial" w:hAnsi="Arial" w:cs="Arial"/>
                <w:i/>
              </w:rPr>
            </w:pPr>
            <w:r w:rsidRPr="002C4C39">
              <w:rPr>
                <w:rFonts w:ascii="Arial" w:hAnsi="Arial" w:cs="Arial"/>
                <w:i/>
              </w:rPr>
              <w:t xml:space="preserve">Ovidio </w:t>
            </w:r>
            <w:proofErr w:type="spellStart"/>
            <w:r w:rsidRPr="002C4C39">
              <w:rPr>
                <w:rFonts w:ascii="Arial" w:hAnsi="Arial" w:cs="Arial"/>
                <w:i/>
              </w:rPr>
              <w:t>Brignoli</w:t>
            </w:r>
            <w:proofErr w:type="spellEnd"/>
            <w:r w:rsidR="00942AEF" w:rsidRPr="002C4C39">
              <w:rPr>
                <w:rFonts w:ascii="Arial" w:hAnsi="Arial" w:cs="Arial"/>
                <w:i/>
              </w:rPr>
              <w:t xml:space="preserve">, </w:t>
            </w:r>
            <w:r w:rsidR="002C4C39" w:rsidRPr="002C4C39">
              <w:rPr>
                <w:rFonts w:ascii="Arial" w:hAnsi="Arial" w:cs="Arial"/>
                <w:i/>
              </w:rPr>
              <w:t>m</w:t>
            </w:r>
            <w:r w:rsidRPr="002C4C39">
              <w:rPr>
                <w:rFonts w:ascii="Arial" w:hAnsi="Arial" w:cs="Arial"/>
                <w:i/>
              </w:rPr>
              <w:t>edico di famiglia; vice presidente SIMG</w:t>
            </w:r>
          </w:p>
        </w:tc>
      </w:tr>
      <w:tr w:rsidR="00C24DE2" w:rsidRPr="00C24DE2" w14:paraId="746669E5" w14:textId="77777777" w:rsidTr="00AF3323">
        <w:tc>
          <w:tcPr>
            <w:tcW w:w="717" w:type="dxa"/>
          </w:tcPr>
          <w:p w14:paraId="1595544F" w14:textId="306CB2E2" w:rsidR="00C24DE2" w:rsidRPr="00C24DE2" w:rsidRDefault="00C24DE2" w:rsidP="00586C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  <w:tc>
          <w:tcPr>
            <w:tcW w:w="8776" w:type="dxa"/>
          </w:tcPr>
          <w:p w14:paraId="1CD00BEE" w14:textId="4E23B91E" w:rsidR="00C24DE2" w:rsidRPr="002C4C39" w:rsidRDefault="00C24DE2" w:rsidP="00C24DE2">
            <w:pPr>
              <w:rPr>
                <w:rFonts w:ascii="Arial" w:eastAsia="Times New Roman" w:hAnsi="Arial" w:cs="Arial"/>
              </w:rPr>
            </w:pPr>
            <w:r w:rsidRPr="002C4C39">
              <w:rPr>
                <w:rFonts w:ascii="Arial" w:eastAsia="Times New Roman" w:hAnsi="Arial" w:cs="Arial"/>
              </w:rPr>
              <w:t>Dibattito</w:t>
            </w:r>
          </w:p>
        </w:tc>
      </w:tr>
      <w:tr w:rsidR="00C24DE2" w:rsidRPr="00C24DE2" w14:paraId="27F1E3E0" w14:textId="77777777" w:rsidTr="00AF3323">
        <w:tc>
          <w:tcPr>
            <w:tcW w:w="717" w:type="dxa"/>
          </w:tcPr>
          <w:p w14:paraId="6DCCB8BA" w14:textId="3C72671F" w:rsidR="00C24DE2" w:rsidRPr="00C24DE2" w:rsidRDefault="00C24DE2" w:rsidP="00C24D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  <w:tc>
          <w:tcPr>
            <w:tcW w:w="8776" w:type="dxa"/>
          </w:tcPr>
          <w:p w14:paraId="61D79EBF" w14:textId="44161E1C" w:rsidR="00C24DE2" w:rsidRPr="002C4C39" w:rsidRDefault="00C24DE2" w:rsidP="00C24DE2">
            <w:pPr>
              <w:rPr>
                <w:rFonts w:ascii="Arial" w:eastAsia="Times New Roman" w:hAnsi="Arial" w:cs="Arial"/>
              </w:rPr>
            </w:pPr>
            <w:r w:rsidRPr="002C4C39">
              <w:rPr>
                <w:rFonts w:ascii="Arial" w:eastAsia="Times New Roman" w:hAnsi="Arial" w:cs="Arial"/>
              </w:rPr>
              <w:t>Chiusura del corso</w:t>
            </w:r>
          </w:p>
        </w:tc>
      </w:tr>
    </w:tbl>
    <w:p w14:paraId="3FEEA1DF" w14:textId="77777777" w:rsidR="00C24DE2" w:rsidRDefault="00C24DE2" w:rsidP="00586CE8">
      <w:pPr>
        <w:jc w:val="both"/>
        <w:rPr>
          <w:rFonts w:ascii="Arial" w:hAnsi="Arial" w:cs="Arial"/>
          <w:sz w:val="20"/>
          <w:szCs w:val="20"/>
        </w:rPr>
      </w:pPr>
    </w:p>
    <w:p w14:paraId="42861B27" w14:textId="77777777" w:rsidR="007826AF" w:rsidRDefault="007826AF" w:rsidP="00586CE8">
      <w:pPr>
        <w:jc w:val="both"/>
        <w:rPr>
          <w:rFonts w:ascii="Arial" w:hAnsi="Arial" w:cs="Arial"/>
          <w:sz w:val="20"/>
          <w:szCs w:val="20"/>
        </w:rPr>
      </w:pPr>
    </w:p>
    <w:p w14:paraId="07FED6C8" w14:textId="77777777" w:rsidR="00C36D24" w:rsidRPr="00C24DE2" w:rsidRDefault="00C36D24" w:rsidP="00586CE8">
      <w:pPr>
        <w:jc w:val="both"/>
        <w:rPr>
          <w:rFonts w:ascii="Arial" w:hAnsi="Arial" w:cs="Arial"/>
          <w:sz w:val="20"/>
          <w:szCs w:val="20"/>
        </w:rPr>
      </w:pPr>
    </w:p>
    <w:p w14:paraId="109B08F2" w14:textId="77777777" w:rsidR="00586CE8" w:rsidRPr="00411797" w:rsidRDefault="00586CE8" w:rsidP="00586CE8">
      <w:pPr>
        <w:rPr>
          <w:rFonts w:ascii="Arial" w:hAnsi="Arial" w:cs="Arial"/>
          <w:b/>
          <w:sz w:val="20"/>
          <w:szCs w:val="20"/>
        </w:rPr>
      </w:pPr>
      <w:r w:rsidRPr="00411797">
        <w:rPr>
          <w:rFonts w:ascii="Arial" w:hAnsi="Arial" w:cs="Arial"/>
          <w:b/>
          <w:sz w:val="20"/>
          <w:szCs w:val="20"/>
        </w:rPr>
        <w:lastRenderedPageBreak/>
        <w:t>Informazioni generali</w:t>
      </w:r>
    </w:p>
    <w:p w14:paraId="6C05C8A8" w14:textId="77777777" w:rsidR="00456A98" w:rsidRDefault="00456A98" w:rsidP="00586CE8">
      <w:pPr>
        <w:rPr>
          <w:rFonts w:ascii="Arial" w:hAnsi="Arial" w:cs="Arial"/>
          <w:sz w:val="16"/>
          <w:szCs w:val="16"/>
        </w:rPr>
      </w:pPr>
    </w:p>
    <w:p w14:paraId="1A594744" w14:textId="77777777" w:rsidR="00C36D24" w:rsidRDefault="00C36D24" w:rsidP="00586CE8">
      <w:pPr>
        <w:rPr>
          <w:rFonts w:ascii="Arial" w:hAnsi="Arial" w:cs="Arial"/>
          <w:sz w:val="16"/>
          <w:szCs w:val="16"/>
        </w:rPr>
      </w:pPr>
    </w:p>
    <w:p w14:paraId="295CAC47" w14:textId="77777777" w:rsidR="00B013A1" w:rsidRPr="00411797" w:rsidRDefault="00B013A1" w:rsidP="00B013A1">
      <w:pPr>
        <w:rPr>
          <w:rFonts w:ascii="Arial" w:hAnsi="Arial" w:cs="Arial"/>
          <w:b/>
          <w:i/>
          <w:sz w:val="20"/>
          <w:szCs w:val="20"/>
        </w:rPr>
      </w:pPr>
      <w:r w:rsidRPr="00411797">
        <w:rPr>
          <w:rFonts w:ascii="Arial" w:hAnsi="Arial" w:cs="Arial"/>
          <w:b/>
          <w:i/>
          <w:sz w:val="20"/>
          <w:szCs w:val="20"/>
        </w:rPr>
        <w:t>Modalità di partecipazione</w:t>
      </w:r>
    </w:p>
    <w:p w14:paraId="6349E553" w14:textId="7D15C54A" w:rsidR="00B013A1" w:rsidRPr="001160A4" w:rsidRDefault="00B013A1" w:rsidP="00B013A1">
      <w:pPr>
        <w:rPr>
          <w:rFonts w:ascii="Arial" w:hAnsi="Arial" w:cs="Arial"/>
          <w:sz w:val="20"/>
          <w:szCs w:val="20"/>
        </w:rPr>
      </w:pPr>
      <w:r w:rsidRPr="00411797">
        <w:rPr>
          <w:rFonts w:ascii="Arial" w:hAnsi="Arial" w:cs="Arial"/>
          <w:sz w:val="20"/>
          <w:szCs w:val="20"/>
        </w:rPr>
        <w:t xml:space="preserve">I giornalisti interessati ad acquisire i </w:t>
      </w:r>
      <w:r w:rsidR="0018452A">
        <w:rPr>
          <w:rFonts w:ascii="Arial" w:hAnsi="Arial" w:cs="Arial"/>
          <w:sz w:val="20"/>
          <w:szCs w:val="20"/>
        </w:rPr>
        <w:t xml:space="preserve">4 </w:t>
      </w:r>
      <w:r w:rsidRPr="00411797">
        <w:rPr>
          <w:rFonts w:ascii="Arial" w:hAnsi="Arial" w:cs="Arial"/>
          <w:sz w:val="20"/>
          <w:szCs w:val="20"/>
        </w:rPr>
        <w:t xml:space="preserve">crediti </w:t>
      </w:r>
      <w:r>
        <w:rPr>
          <w:rFonts w:ascii="Arial" w:hAnsi="Arial" w:cs="Arial"/>
          <w:sz w:val="20"/>
          <w:szCs w:val="20"/>
        </w:rPr>
        <w:t xml:space="preserve">sono invitati a </w:t>
      </w:r>
      <w:r w:rsidRPr="00411797">
        <w:rPr>
          <w:rFonts w:ascii="Arial" w:hAnsi="Arial" w:cs="Arial"/>
          <w:sz w:val="20"/>
          <w:szCs w:val="20"/>
        </w:rPr>
        <w:t xml:space="preserve">registrarsi sulla piattaforma </w:t>
      </w:r>
      <w:r>
        <w:rPr>
          <w:rFonts w:ascii="Arial" w:hAnsi="Arial" w:cs="Arial"/>
          <w:sz w:val="20"/>
          <w:szCs w:val="20"/>
        </w:rPr>
        <w:t>formazionegiornalisti.it</w:t>
      </w:r>
    </w:p>
    <w:p w14:paraId="57CD05BF" w14:textId="3F1CCEB5" w:rsidR="00456A98" w:rsidRPr="0018452A" w:rsidRDefault="0018452A" w:rsidP="00456A98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L’evento è aperto gratuitamente anche al pubblico, previo invio mail a fast@fast.mi.it.</w:t>
      </w:r>
    </w:p>
    <w:p w14:paraId="695786FC" w14:textId="77777777" w:rsidR="0018452A" w:rsidRDefault="0018452A" w:rsidP="00456A98">
      <w:pPr>
        <w:rPr>
          <w:rFonts w:ascii="Arial" w:hAnsi="Arial" w:cs="Arial"/>
          <w:sz w:val="20"/>
          <w:szCs w:val="16"/>
        </w:rPr>
      </w:pPr>
    </w:p>
    <w:p w14:paraId="6F624461" w14:textId="77777777" w:rsidR="00456A98" w:rsidRDefault="00456A98" w:rsidP="00456A98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Sede</w:t>
      </w:r>
    </w:p>
    <w:p w14:paraId="27E62ED5" w14:textId="5C04164A" w:rsidR="00456A98" w:rsidRDefault="00C36D24" w:rsidP="00456A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Sala del Camino, Via S. Martino della Battaglia, 18</w:t>
      </w:r>
    </w:p>
    <w:p w14:paraId="449F62F1" w14:textId="4F047C33" w:rsidR="00456A98" w:rsidRDefault="00456A98" w:rsidP="00456A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Brescia</w:t>
      </w:r>
    </w:p>
    <w:p w14:paraId="07A9E385" w14:textId="77777777" w:rsidR="00C36D24" w:rsidRDefault="00C36D24" w:rsidP="00456A98">
      <w:pPr>
        <w:rPr>
          <w:rFonts w:ascii="Arial" w:hAnsi="Arial" w:cs="Arial"/>
          <w:sz w:val="20"/>
          <w:szCs w:val="20"/>
        </w:rPr>
      </w:pPr>
    </w:p>
    <w:p w14:paraId="5B59A2CF" w14:textId="77777777" w:rsidR="00586CE8" w:rsidRPr="00411797" w:rsidRDefault="00586CE8" w:rsidP="00586CE8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Segreteria organizzativa</w:t>
      </w:r>
    </w:p>
    <w:p w14:paraId="18C7CDDF" w14:textId="77777777" w:rsidR="00586CE8" w:rsidRDefault="00586CE8" w:rsidP="00586C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informazioni: </w:t>
      </w:r>
      <w:r w:rsidRPr="001160A4">
        <w:rPr>
          <w:rFonts w:ascii="Arial" w:hAnsi="Arial" w:cs="Arial"/>
          <w:sz w:val="20"/>
          <w:szCs w:val="20"/>
        </w:rPr>
        <w:t>ugis@ugis.it</w:t>
      </w:r>
    </w:p>
    <w:p w14:paraId="4431A25A" w14:textId="77777777" w:rsidR="00586CE8" w:rsidRDefault="00586CE8" w:rsidP="00586CE8">
      <w:pPr>
        <w:rPr>
          <w:rFonts w:ascii="Arial" w:hAnsi="Arial" w:cs="Arial"/>
          <w:sz w:val="20"/>
          <w:szCs w:val="20"/>
        </w:rPr>
      </w:pPr>
    </w:p>
    <w:p w14:paraId="2E6757C0" w14:textId="77777777" w:rsidR="00586CE8" w:rsidRDefault="00586CE8" w:rsidP="00467A28">
      <w:pPr>
        <w:rPr>
          <w:rFonts w:ascii="Calibri" w:eastAsia="Times New Roman" w:hAnsi="Calibri" w:cs="Tahoma"/>
          <w:bCs/>
          <w:color w:val="333333"/>
          <w:lang w:eastAsia="it-IT"/>
        </w:rPr>
      </w:pPr>
    </w:p>
    <w:p w14:paraId="13855E68" w14:textId="77777777" w:rsidR="00456A98" w:rsidRPr="00586CE8" w:rsidRDefault="00456A98" w:rsidP="00467A28">
      <w:pPr>
        <w:rPr>
          <w:rFonts w:ascii="Calibri" w:eastAsia="Times New Roman" w:hAnsi="Calibri" w:cs="Tahoma"/>
          <w:bCs/>
          <w:color w:val="333333"/>
          <w:lang w:eastAsia="it-IT"/>
        </w:rPr>
      </w:pPr>
    </w:p>
    <w:p w14:paraId="37BF40F0" w14:textId="77777777" w:rsidR="00143E43" w:rsidRPr="00181C71" w:rsidRDefault="00143E43" w:rsidP="00143E43">
      <w:pPr>
        <w:rPr>
          <w:rFonts w:ascii="Calibri" w:eastAsia="Times New Roman" w:hAnsi="Calibri" w:cs="Tahoma"/>
          <w:color w:val="333333"/>
          <w:lang w:eastAsia="it-IT"/>
        </w:rPr>
      </w:pPr>
    </w:p>
    <w:p w14:paraId="3F2AF7A0" w14:textId="77777777" w:rsidR="00143E43" w:rsidRPr="00181C71" w:rsidRDefault="00143E43" w:rsidP="00143E43">
      <w:pPr>
        <w:rPr>
          <w:rFonts w:ascii="Calibri" w:eastAsia="Times New Roman" w:hAnsi="Calibri" w:cs="Tahoma"/>
          <w:color w:val="333333"/>
          <w:lang w:eastAsia="it-IT"/>
        </w:rPr>
      </w:pPr>
    </w:p>
    <w:sectPr w:rsidR="00143E43" w:rsidRPr="00181C71" w:rsidSect="00AF3323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222222"/>
        <w:sz w:val="22"/>
        <w:szCs w:val="22"/>
      </w:rPr>
    </w:lvl>
  </w:abstractNum>
  <w:abstractNum w:abstractNumId="1" w15:restartNumberingAfterBreak="0">
    <w:nsid w:val="316B15E1"/>
    <w:multiLevelType w:val="hybridMultilevel"/>
    <w:tmpl w:val="D30CF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2C68"/>
    <w:multiLevelType w:val="hybridMultilevel"/>
    <w:tmpl w:val="A2843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342D"/>
    <w:multiLevelType w:val="hybridMultilevel"/>
    <w:tmpl w:val="C00AD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CB"/>
    <w:rsid w:val="00005A0A"/>
    <w:rsid w:val="000307CC"/>
    <w:rsid w:val="00057F65"/>
    <w:rsid w:val="000658E2"/>
    <w:rsid w:val="000A174E"/>
    <w:rsid w:val="00110093"/>
    <w:rsid w:val="00143E43"/>
    <w:rsid w:val="00181C71"/>
    <w:rsid w:val="0018452A"/>
    <w:rsid w:val="001D72F6"/>
    <w:rsid w:val="00240A25"/>
    <w:rsid w:val="00275433"/>
    <w:rsid w:val="002C4C39"/>
    <w:rsid w:val="00346F32"/>
    <w:rsid w:val="003847E7"/>
    <w:rsid w:val="003B5197"/>
    <w:rsid w:val="00430D10"/>
    <w:rsid w:val="00456A98"/>
    <w:rsid w:val="00467A28"/>
    <w:rsid w:val="004B3791"/>
    <w:rsid w:val="004D73D0"/>
    <w:rsid w:val="00586CE8"/>
    <w:rsid w:val="00587B05"/>
    <w:rsid w:val="00611255"/>
    <w:rsid w:val="0069610B"/>
    <w:rsid w:val="006F3E99"/>
    <w:rsid w:val="007128B9"/>
    <w:rsid w:val="007826AF"/>
    <w:rsid w:val="00825896"/>
    <w:rsid w:val="00826904"/>
    <w:rsid w:val="008560F5"/>
    <w:rsid w:val="00942AEF"/>
    <w:rsid w:val="00967F62"/>
    <w:rsid w:val="009A38FC"/>
    <w:rsid w:val="009F77EE"/>
    <w:rsid w:val="00A2672B"/>
    <w:rsid w:val="00A35FA1"/>
    <w:rsid w:val="00A710F2"/>
    <w:rsid w:val="00AA1002"/>
    <w:rsid w:val="00AB42B4"/>
    <w:rsid w:val="00AB7B81"/>
    <w:rsid w:val="00AC55E4"/>
    <w:rsid w:val="00AC6B24"/>
    <w:rsid w:val="00AF3323"/>
    <w:rsid w:val="00AF3B63"/>
    <w:rsid w:val="00B013A1"/>
    <w:rsid w:val="00B0265B"/>
    <w:rsid w:val="00B540B1"/>
    <w:rsid w:val="00B563D3"/>
    <w:rsid w:val="00BA3BBD"/>
    <w:rsid w:val="00BA6520"/>
    <w:rsid w:val="00BC1EFE"/>
    <w:rsid w:val="00BD4BCC"/>
    <w:rsid w:val="00C02343"/>
    <w:rsid w:val="00C24DE2"/>
    <w:rsid w:val="00C27C00"/>
    <w:rsid w:val="00C36D24"/>
    <w:rsid w:val="00C62C0C"/>
    <w:rsid w:val="00C77FE9"/>
    <w:rsid w:val="00CF2FC7"/>
    <w:rsid w:val="00DB6396"/>
    <w:rsid w:val="00DB6EFF"/>
    <w:rsid w:val="00DF7460"/>
    <w:rsid w:val="00E630CB"/>
    <w:rsid w:val="00E67B3F"/>
    <w:rsid w:val="00E7149E"/>
    <w:rsid w:val="00EC4561"/>
    <w:rsid w:val="00EF0F48"/>
    <w:rsid w:val="00EF2155"/>
    <w:rsid w:val="00F17854"/>
    <w:rsid w:val="00F80479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55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D73D0"/>
    <w:rPr>
      <w:i/>
      <w:iCs/>
    </w:rPr>
  </w:style>
  <w:style w:type="paragraph" w:customStyle="1" w:styleId="p1">
    <w:name w:val="p1"/>
    <w:basedOn w:val="Normale"/>
    <w:rsid w:val="00E7149E"/>
    <w:pPr>
      <w:jc w:val="both"/>
    </w:pPr>
    <w:rPr>
      <w:rFonts w:ascii="Times New Roman" w:hAnsi="Times New Roman" w:cs="Times New Roman"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8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8FC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86CE8"/>
    <w:pPr>
      <w:overflowPunct w:val="0"/>
      <w:autoSpaceDE w:val="0"/>
      <w:autoSpaceDN w:val="0"/>
      <w:jc w:val="both"/>
    </w:pPr>
    <w:rPr>
      <w:rFonts w:ascii="Times New Roman" w:hAnsi="Times New Roman" w:cs="Times New Roman"/>
      <w:sz w:val="28"/>
      <w:szCs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86CE8"/>
    <w:rPr>
      <w:rFonts w:ascii="Times New Roman" w:hAnsi="Times New Roman" w:cs="Times New Roman"/>
      <w:sz w:val="28"/>
      <w:szCs w:val="28"/>
      <w:lang w:eastAsia="it-IT"/>
    </w:rPr>
  </w:style>
  <w:style w:type="paragraph" w:customStyle="1" w:styleId="Corpo">
    <w:name w:val="Corpo"/>
    <w:rsid w:val="00586C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it-IT"/>
    </w:rPr>
  </w:style>
  <w:style w:type="table" w:styleId="Grigliatabella">
    <w:name w:val="Table Grid"/>
    <w:basedOn w:val="Tabellanormale"/>
    <w:uiPriority w:val="39"/>
    <w:rsid w:val="00586C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8560F5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Enfasigrassetto">
    <w:name w:val="Strong"/>
    <w:basedOn w:val="Carpredefinitoparagrafo"/>
    <w:qFormat/>
    <w:rsid w:val="00B540B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540B1"/>
    <w:rPr>
      <w:color w:val="0563C1" w:themeColor="hyperlink"/>
      <w:u w:val="single"/>
    </w:rPr>
  </w:style>
  <w:style w:type="paragraph" w:customStyle="1" w:styleId="Framecontents">
    <w:name w:val="Frame contents"/>
    <w:basedOn w:val="Normale"/>
    <w:rsid w:val="00B540B1"/>
    <w:pPr>
      <w:suppressAutoHyphens/>
      <w:autoSpaceDN w:val="0"/>
    </w:pPr>
    <w:rPr>
      <w:rFonts w:ascii="Liberation Serif" w:eastAsia="Arial Unicode MS" w:hAnsi="Liberation Serif" w:cs="Arial Unicode MS"/>
      <w:kern w:val="3"/>
      <w:lang w:eastAsia="zh-CN" w:bidi="hi-IN"/>
    </w:rPr>
  </w:style>
  <w:style w:type="paragraph" w:styleId="Nessunaspaziatura">
    <w:name w:val="No Spacing"/>
    <w:qFormat/>
    <w:rsid w:val="00C27C00"/>
    <w:pPr>
      <w:suppressAutoHyphens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NormaleWeb">
    <w:name w:val="Normal (Web)"/>
    <w:basedOn w:val="Normale"/>
    <w:semiHidden/>
    <w:unhideWhenUsed/>
    <w:rsid w:val="007826AF"/>
    <w:pPr>
      <w:suppressAutoHyphens/>
      <w:spacing w:before="280" w:after="280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Roberta Panzeri</cp:lastModifiedBy>
  <cp:revision>45</cp:revision>
  <cp:lastPrinted>2022-01-26T10:41:00Z</cp:lastPrinted>
  <dcterms:created xsi:type="dcterms:W3CDTF">2020-11-27T09:31:00Z</dcterms:created>
  <dcterms:modified xsi:type="dcterms:W3CDTF">2023-02-20T09:32:00Z</dcterms:modified>
</cp:coreProperties>
</file>